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B9F7" w14:textId="0A28B675" w:rsidR="00DE428A" w:rsidRPr="00F44593" w:rsidRDefault="00997E82" w:rsidP="00997E82">
      <w:pPr>
        <w:tabs>
          <w:tab w:val="left" w:pos="5952"/>
        </w:tabs>
        <w:spacing w:before="2"/>
        <w:jc w:val="center"/>
        <w:rPr>
          <w:rFonts w:ascii="Calibri" w:eastAsia="Times New Roman" w:hAnsi="Calibri" w:cs="Calibri"/>
        </w:rPr>
      </w:pPr>
      <w:r w:rsidRPr="00F44593">
        <w:rPr>
          <w:rFonts w:ascii="Calibri" w:hAnsi="Calibri" w:cs="Calibri"/>
          <w:b/>
          <w:bCs/>
          <w:iCs/>
          <w:noProof/>
          <w:color w:val="4F81BD" w:themeColor="accent1"/>
          <w:lang w:val="fr-FR" w:eastAsia="fr-FR"/>
        </w:rPr>
        <w:drawing>
          <wp:inline distT="0" distB="0" distL="0" distR="0" wp14:anchorId="788E7DC3" wp14:editId="0A6F2495">
            <wp:extent cx="3253740" cy="14548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8161" cy="1470257"/>
                    </a:xfrm>
                    <a:prstGeom prst="rect">
                      <a:avLst/>
                    </a:prstGeom>
                  </pic:spPr>
                </pic:pic>
              </a:graphicData>
            </a:graphic>
          </wp:inline>
        </w:drawing>
      </w:r>
    </w:p>
    <w:p w14:paraId="2472B9FA" w14:textId="079C78F0" w:rsidR="00DE428A" w:rsidRPr="00F44593" w:rsidRDefault="00DE428A">
      <w:pPr>
        <w:spacing w:before="5"/>
        <w:rPr>
          <w:rFonts w:ascii="Calibri" w:eastAsia="Times New Roman" w:hAnsi="Calibri" w:cs="Calibri"/>
        </w:rPr>
      </w:pPr>
    </w:p>
    <w:p w14:paraId="2472B9FD" w14:textId="252A6F9E" w:rsidR="00DE428A" w:rsidRPr="00F44593" w:rsidRDefault="008F1487" w:rsidP="00997E82">
      <w:pPr>
        <w:spacing w:before="70"/>
        <w:ind w:right="12"/>
        <w:jc w:val="center"/>
        <w:rPr>
          <w:rFonts w:ascii="Calibri" w:eastAsia="Arial" w:hAnsi="Calibri" w:cs="Calibri"/>
          <w:sz w:val="28"/>
          <w:szCs w:val="28"/>
        </w:rPr>
      </w:pPr>
      <w:r w:rsidRPr="00F44593">
        <w:rPr>
          <w:rFonts w:ascii="Calibri" w:hAnsi="Calibri" w:cs="Calibri"/>
          <w:b/>
          <w:color w:val="1C1C1C"/>
          <w:w w:val="105"/>
          <w:sz w:val="28"/>
          <w:szCs w:val="28"/>
        </w:rPr>
        <w:t>JOB</w:t>
      </w:r>
      <w:r w:rsidRPr="00F44593">
        <w:rPr>
          <w:rFonts w:ascii="Calibri" w:hAnsi="Calibri" w:cs="Calibri"/>
          <w:b/>
          <w:color w:val="1C1C1C"/>
          <w:spacing w:val="-21"/>
          <w:w w:val="105"/>
          <w:sz w:val="28"/>
          <w:szCs w:val="28"/>
        </w:rPr>
        <w:t xml:space="preserve"> </w:t>
      </w:r>
      <w:r w:rsidRPr="00F44593">
        <w:rPr>
          <w:rFonts w:ascii="Calibri" w:hAnsi="Calibri" w:cs="Calibri"/>
          <w:b/>
          <w:color w:val="1C1C1C"/>
          <w:w w:val="105"/>
          <w:sz w:val="28"/>
          <w:szCs w:val="28"/>
        </w:rPr>
        <w:t>DESCRIPTION</w:t>
      </w:r>
    </w:p>
    <w:p w14:paraId="2472B9FE" w14:textId="06DCAFBE" w:rsidR="00DE428A" w:rsidRPr="00F44593" w:rsidRDefault="00DE428A">
      <w:pPr>
        <w:rPr>
          <w:rFonts w:ascii="Calibri" w:eastAsia="Arial" w:hAnsi="Calibri" w:cs="Calibri"/>
          <w:b/>
          <w:bCs/>
        </w:rPr>
      </w:pP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2830"/>
        <w:gridCol w:w="6663"/>
      </w:tblGrid>
      <w:tr w:rsidR="00B6485C" w14:paraId="6718205C" w14:textId="77777777" w:rsidTr="007C0DF5">
        <w:tc>
          <w:tcPr>
            <w:tcW w:w="2830" w:type="dxa"/>
          </w:tcPr>
          <w:p w14:paraId="5710A458" w14:textId="77777777" w:rsidR="00B6485C" w:rsidRDefault="00B6485C" w:rsidP="00B6485C">
            <w:pPr>
              <w:rPr>
                <w:rFonts w:ascii="Calibri" w:hAnsi="Calibri" w:cs="Calibri"/>
                <w:b/>
                <w:color w:val="1C1C1C"/>
                <w:w w:val="105"/>
              </w:rPr>
            </w:pPr>
            <w:r w:rsidRPr="00F44593">
              <w:rPr>
                <w:rFonts w:ascii="Calibri" w:hAnsi="Calibri" w:cs="Calibri"/>
                <w:b/>
                <w:color w:val="1C1C1C"/>
                <w:w w:val="105"/>
              </w:rPr>
              <w:t>Job</w:t>
            </w:r>
            <w:r w:rsidRPr="00F44593">
              <w:rPr>
                <w:rFonts w:ascii="Calibri" w:hAnsi="Calibri" w:cs="Calibri"/>
                <w:b/>
                <w:color w:val="1C1C1C"/>
                <w:spacing w:val="3"/>
                <w:w w:val="105"/>
              </w:rPr>
              <w:t xml:space="preserve"> </w:t>
            </w:r>
            <w:r w:rsidRPr="00F44593">
              <w:rPr>
                <w:rFonts w:ascii="Calibri" w:hAnsi="Calibri" w:cs="Calibri"/>
                <w:b/>
                <w:color w:val="1C1C1C"/>
                <w:w w:val="105"/>
              </w:rPr>
              <w:t>Title:</w:t>
            </w:r>
          </w:p>
          <w:p w14:paraId="7E29E8F3" w14:textId="29846482" w:rsidR="00B6485C" w:rsidRDefault="00B6485C" w:rsidP="00B6485C">
            <w:pPr>
              <w:rPr>
                <w:rFonts w:ascii="Calibri" w:hAnsi="Calibri" w:cs="Calibri"/>
                <w:b/>
                <w:color w:val="FFFFFF"/>
              </w:rPr>
            </w:pPr>
          </w:p>
        </w:tc>
        <w:tc>
          <w:tcPr>
            <w:tcW w:w="6663" w:type="dxa"/>
          </w:tcPr>
          <w:p w14:paraId="06B7B6C5" w14:textId="1FDE54F9" w:rsidR="00B6485C" w:rsidRPr="00EE0EBC" w:rsidRDefault="00B6485C" w:rsidP="00B6485C">
            <w:pPr>
              <w:pStyle w:val="Header"/>
              <w:rPr>
                <w:b/>
                <w:bCs/>
              </w:rPr>
            </w:pPr>
            <w:r>
              <w:t xml:space="preserve">Communications </w:t>
            </w:r>
            <w:r w:rsidR="004278A5">
              <w:t>Assistant</w:t>
            </w:r>
          </w:p>
          <w:p w14:paraId="4DDDF32B" w14:textId="77777777" w:rsidR="00B6485C" w:rsidRPr="00D94AA6" w:rsidRDefault="00B6485C" w:rsidP="00B6485C">
            <w:pPr>
              <w:rPr>
                <w:rFonts w:ascii="Calibri" w:hAnsi="Calibri" w:cs="Calibri"/>
                <w:b/>
                <w:color w:val="000000" w:themeColor="text1"/>
              </w:rPr>
            </w:pPr>
          </w:p>
        </w:tc>
      </w:tr>
      <w:tr w:rsidR="00B6485C" w14:paraId="33F9F52A" w14:textId="77777777" w:rsidTr="007C0DF5">
        <w:tc>
          <w:tcPr>
            <w:tcW w:w="2830" w:type="dxa"/>
          </w:tcPr>
          <w:p w14:paraId="2FBB022F" w14:textId="77777777" w:rsidR="00B6485C" w:rsidRDefault="00B6485C" w:rsidP="00B6485C">
            <w:pPr>
              <w:rPr>
                <w:rFonts w:ascii="Calibri" w:hAnsi="Calibri" w:cs="Calibri"/>
                <w:b/>
                <w:color w:val="1C1C1C"/>
                <w:w w:val="105"/>
              </w:rPr>
            </w:pPr>
            <w:r>
              <w:rPr>
                <w:rFonts w:ascii="Calibri" w:hAnsi="Calibri" w:cs="Calibri"/>
                <w:b/>
                <w:color w:val="1C1C1C"/>
                <w:w w:val="105"/>
              </w:rPr>
              <w:t xml:space="preserve">Division/Programme </w:t>
            </w:r>
          </w:p>
          <w:p w14:paraId="62AD8414" w14:textId="3ECBB2C6" w:rsidR="00B6485C" w:rsidRDefault="00B6485C" w:rsidP="00B6485C">
            <w:pPr>
              <w:rPr>
                <w:rFonts w:ascii="Calibri" w:hAnsi="Calibri" w:cs="Calibri"/>
                <w:b/>
                <w:color w:val="1C1C1C"/>
                <w:w w:val="105"/>
              </w:rPr>
            </w:pPr>
            <w:r>
              <w:rPr>
                <w:rFonts w:ascii="Calibri" w:hAnsi="Calibri" w:cs="Calibri"/>
                <w:b/>
                <w:color w:val="1C1C1C"/>
                <w:w w:val="105"/>
              </w:rPr>
              <w:t>and Section/Project:</w:t>
            </w:r>
          </w:p>
          <w:p w14:paraId="239E56AB" w14:textId="2A503928" w:rsidR="00B6485C" w:rsidRDefault="00B6485C" w:rsidP="00B6485C">
            <w:pPr>
              <w:rPr>
                <w:rFonts w:ascii="Calibri" w:hAnsi="Calibri" w:cs="Calibri"/>
                <w:b/>
                <w:color w:val="FFFFFF"/>
              </w:rPr>
            </w:pPr>
          </w:p>
        </w:tc>
        <w:tc>
          <w:tcPr>
            <w:tcW w:w="6663" w:type="dxa"/>
          </w:tcPr>
          <w:p w14:paraId="50EB44D5" w14:textId="5D313D2E" w:rsidR="00B6485C" w:rsidRDefault="00B6485C" w:rsidP="00B6485C">
            <w:r w:rsidRPr="00EE0EBC">
              <w:t xml:space="preserve">Safe and Sustainable Drinking Water for Kiritimati Island </w:t>
            </w:r>
            <w:r>
              <w:t>P</w:t>
            </w:r>
            <w:r w:rsidRPr="00EE0EBC">
              <w:t>roject</w:t>
            </w:r>
            <w:r>
              <w:t>,</w:t>
            </w:r>
            <w:r w:rsidRPr="00EE0EBC">
              <w:t xml:space="preserve"> Disaster and Community Resilience Program</w:t>
            </w:r>
            <w:r>
              <w:t>m</w:t>
            </w:r>
            <w:r w:rsidRPr="00EE0EBC">
              <w:t>e</w:t>
            </w:r>
            <w:r w:rsidR="003F3945">
              <w:t xml:space="preserve"> (DCRP)</w:t>
            </w:r>
            <w:r w:rsidRPr="00EE0EBC">
              <w:t xml:space="preserve">, Geoscience Energy and Maritime (GEM) Division </w:t>
            </w:r>
          </w:p>
          <w:p w14:paraId="73A13883" w14:textId="77777777" w:rsidR="00B6485C" w:rsidRPr="00D94AA6" w:rsidRDefault="00B6485C" w:rsidP="00B6485C">
            <w:pPr>
              <w:rPr>
                <w:rFonts w:ascii="Calibri" w:hAnsi="Calibri" w:cs="Calibri"/>
                <w:b/>
                <w:color w:val="000000" w:themeColor="text1"/>
              </w:rPr>
            </w:pPr>
          </w:p>
        </w:tc>
      </w:tr>
      <w:tr w:rsidR="00B6485C" w14:paraId="0A451ECE" w14:textId="77777777" w:rsidTr="007C0DF5">
        <w:tc>
          <w:tcPr>
            <w:tcW w:w="2830" w:type="dxa"/>
          </w:tcPr>
          <w:p w14:paraId="58A5797C" w14:textId="77777777" w:rsidR="00B6485C" w:rsidRDefault="00B6485C" w:rsidP="00B6485C">
            <w:pPr>
              <w:rPr>
                <w:rFonts w:ascii="Calibri" w:hAnsi="Calibri" w:cs="Calibri"/>
              </w:rPr>
            </w:pPr>
            <w:r w:rsidRPr="00F44593">
              <w:rPr>
                <w:rFonts w:ascii="Calibri" w:hAnsi="Calibri" w:cs="Calibri"/>
                <w:b/>
              </w:rPr>
              <w:t>Location</w:t>
            </w:r>
            <w:r w:rsidRPr="00F44593">
              <w:rPr>
                <w:rFonts w:ascii="Calibri" w:hAnsi="Calibri" w:cs="Calibri"/>
              </w:rPr>
              <w:t>:</w:t>
            </w:r>
          </w:p>
          <w:p w14:paraId="173F086E" w14:textId="63734831" w:rsidR="00B6485C" w:rsidRDefault="00B6485C" w:rsidP="00B6485C">
            <w:pPr>
              <w:rPr>
                <w:rFonts w:ascii="Calibri" w:hAnsi="Calibri" w:cs="Calibri"/>
                <w:b/>
                <w:color w:val="FFFFFF"/>
              </w:rPr>
            </w:pPr>
          </w:p>
        </w:tc>
        <w:tc>
          <w:tcPr>
            <w:tcW w:w="6663" w:type="dxa"/>
          </w:tcPr>
          <w:p w14:paraId="332E5BF3" w14:textId="6CBC9217" w:rsidR="00B6485C" w:rsidRPr="00D94AA6" w:rsidRDefault="00B6485C" w:rsidP="00B6485C">
            <w:pPr>
              <w:rPr>
                <w:rFonts w:ascii="Calibri" w:hAnsi="Calibri" w:cs="Calibri"/>
                <w:b/>
                <w:color w:val="000000" w:themeColor="text1"/>
              </w:rPr>
            </w:pPr>
            <w:r>
              <w:t>Kiritimati Island, Kiribati</w:t>
            </w:r>
          </w:p>
        </w:tc>
      </w:tr>
      <w:tr w:rsidR="00B6485C" w14:paraId="029B1734" w14:textId="77777777" w:rsidTr="007C0DF5">
        <w:tc>
          <w:tcPr>
            <w:tcW w:w="2830" w:type="dxa"/>
          </w:tcPr>
          <w:p w14:paraId="18BB71CC" w14:textId="7B8DB2CA" w:rsidR="00B6485C" w:rsidRPr="009C47F2" w:rsidRDefault="00B6485C" w:rsidP="00B6485C">
            <w:pPr>
              <w:rPr>
                <w:rFonts w:ascii="Calibri" w:eastAsia="Arial" w:hAnsi="Calibri" w:cs="Calibri"/>
                <w:b/>
              </w:rPr>
            </w:pPr>
            <w:r>
              <w:rPr>
                <w:rFonts w:ascii="Calibri" w:eastAsia="Arial" w:hAnsi="Calibri" w:cs="Calibri"/>
                <w:b/>
              </w:rPr>
              <w:t>Reporting to</w:t>
            </w:r>
            <w:r w:rsidRPr="00F44593">
              <w:rPr>
                <w:rFonts w:ascii="Calibri" w:eastAsia="Arial" w:hAnsi="Calibri" w:cs="Calibri"/>
                <w:b/>
              </w:rPr>
              <w:t>:</w:t>
            </w:r>
          </w:p>
        </w:tc>
        <w:tc>
          <w:tcPr>
            <w:tcW w:w="6663" w:type="dxa"/>
          </w:tcPr>
          <w:p w14:paraId="17FAD1A4" w14:textId="676765B1" w:rsidR="00B6485C" w:rsidRPr="007E1139" w:rsidRDefault="00B6485C" w:rsidP="00B6485C">
            <w:pPr>
              <w:rPr>
                <w:rFonts w:ascii="Calibri" w:eastAsia="Arial" w:hAnsi="Calibri" w:cs="Calibri"/>
                <w:i/>
                <w:highlight w:val="yellow"/>
              </w:rPr>
            </w:pPr>
            <w:r>
              <w:t>Project Coordinator</w:t>
            </w:r>
            <w:r w:rsidRPr="00EE0EBC">
              <w:t>,</w:t>
            </w:r>
            <w:r>
              <w:t xml:space="preserve"> </w:t>
            </w:r>
            <w:r w:rsidRPr="00EE0EBC">
              <w:t xml:space="preserve">Safe and Sustainable Drinking Water for Kiritimati Island </w:t>
            </w:r>
            <w:r>
              <w:t>P</w:t>
            </w:r>
            <w:r w:rsidRPr="00EE0EBC">
              <w:t>rojec</w:t>
            </w:r>
            <w:r>
              <w:t>t</w:t>
            </w:r>
          </w:p>
        </w:tc>
      </w:tr>
      <w:tr w:rsidR="00B6485C" w14:paraId="6AE47135" w14:textId="77777777" w:rsidTr="007C0DF5">
        <w:tc>
          <w:tcPr>
            <w:tcW w:w="2830" w:type="dxa"/>
          </w:tcPr>
          <w:p w14:paraId="2FA8DC33" w14:textId="77777777" w:rsidR="009C47F2" w:rsidRDefault="009C47F2" w:rsidP="009C47F2">
            <w:pPr>
              <w:pStyle w:val="Default"/>
              <w:tabs>
                <w:tab w:val="left" w:pos="1687"/>
              </w:tabs>
              <w:rPr>
                <w:rFonts w:ascii="Calibri" w:hAnsi="Calibri" w:cs="Calibri"/>
                <w:b/>
                <w:sz w:val="22"/>
                <w:szCs w:val="22"/>
              </w:rPr>
            </w:pPr>
          </w:p>
          <w:p w14:paraId="0117CD32" w14:textId="77777777" w:rsidR="00B6485C" w:rsidRDefault="00B6485C" w:rsidP="009C47F2">
            <w:pPr>
              <w:pStyle w:val="Default"/>
              <w:tabs>
                <w:tab w:val="left" w:pos="1687"/>
              </w:tabs>
              <w:rPr>
                <w:rFonts w:ascii="Calibri" w:hAnsi="Calibri" w:cs="Calibri"/>
                <w:b/>
                <w:sz w:val="22"/>
                <w:szCs w:val="22"/>
              </w:rPr>
            </w:pPr>
            <w:r>
              <w:rPr>
                <w:rFonts w:ascii="Calibri" w:hAnsi="Calibri" w:cs="Calibri"/>
                <w:b/>
                <w:sz w:val="22"/>
                <w:szCs w:val="22"/>
              </w:rPr>
              <w:t>Number of Direct Reports</w:t>
            </w:r>
            <w:r w:rsidRPr="00F44593">
              <w:rPr>
                <w:rFonts w:ascii="Calibri" w:hAnsi="Calibri" w:cs="Calibri"/>
                <w:b/>
                <w:sz w:val="22"/>
                <w:szCs w:val="22"/>
              </w:rPr>
              <w:t>:</w:t>
            </w:r>
          </w:p>
          <w:p w14:paraId="12D5D386" w14:textId="0939950D" w:rsidR="009C47F2" w:rsidRPr="009C47F2" w:rsidRDefault="009C47F2" w:rsidP="009C47F2">
            <w:pPr>
              <w:pStyle w:val="Default"/>
              <w:tabs>
                <w:tab w:val="left" w:pos="1687"/>
              </w:tabs>
              <w:rPr>
                <w:rFonts w:ascii="Calibri" w:hAnsi="Calibri" w:cs="Calibri"/>
                <w:sz w:val="22"/>
                <w:szCs w:val="22"/>
              </w:rPr>
            </w:pPr>
          </w:p>
        </w:tc>
        <w:tc>
          <w:tcPr>
            <w:tcW w:w="6663" w:type="dxa"/>
          </w:tcPr>
          <w:p w14:paraId="04B51CC2" w14:textId="77777777" w:rsidR="00B6485C" w:rsidRPr="00EE0EBC" w:rsidRDefault="00B6485C" w:rsidP="00B6485C"/>
          <w:p w14:paraId="243824A2" w14:textId="331CEFB5" w:rsidR="00B6485C" w:rsidRPr="00D94AA6" w:rsidRDefault="00B6485C" w:rsidP="00B6485C">
            <w:pPr>
              <w:rPr>
                <w:rFonts w:ascii="Calibri" w:hAnsi="Calibri" w:cs="Calibri"/>
                <w:b/>
                <w:color w:val="000000" w:themeColor="text1"/>
              </w:rPr>
            </w:pPr>
            <w:r>
              <w:t>None</w:t>
            </w:r>
          </w:p>
        </w:tc>
      </w:tr>
      <w:tr w:rsidR="00B6485C" w14:paraId="5A39E472" w14:textId="77777777" w:rsidTr="007C0DF5">
        <w:tc>
          <w:tcPr>
            <w:tcW w:w="2830" w:type="dxa"/>
          </w:tcPr>
          <w:p w14:paraId="58D7F2EB" w14:textId="31E083C2" w:rsidR="00B6485C" w:rsidRDefault="00B6485C" w:rsidP="00B6485C">
            <w:pPr>
              <w:rPr>
                <w:rFonts w:ascii="Calibri" w:hAnsi="Calibri" w:cs="Calibri"/>
                <w:b/>
                <w:color w:val="FFFFFF"/>
              </w:rPr>
            </w:pPr>
            <w:r w:rsidRPr="008C2367">
              <w:rPr>
                <w:rFonts w:ascii="Calibri" w:hAnsi="Calibri" w:cs="Calibri"/>
                <w:b/>
              </w:rPr>
              <w:t>Purpose of Role</w:t>
            </w:r>
            <w:r>
              <w:rPr>
                <w:rFonts w:ascii="Calibri" w:hAnsi="Calibri" w:cs="Calibri"/>
              </w:rPr>
              <w:t>:</w:t>
            </w:r>
          </w:p>
        </w:tc>
        <w:tc>
          <w:tcPr>
            <w:tcW w:w="6663" w:type="dxa"/>
          </w:tcPr>
          <w:p w14:paraId="32FB40BC" w14:textId="70469D91" w:rsidR="00B6485C" w:rsidRPr="000163DD" w:rsidRDefault="00B6485C" w:rsidP="00B6485C">
            <w:r w:rsidRPr="000163DD">
              <w:rPr>
                <w:lang w:val="en-US"/>
              </w:rPr>
              <w:t xml:space="preserve">To </w:t>
            </w:r>
            <w:r w:rsidRPr="00A84F5D">
              <w:t>assist</w:t>
            </w:r>
            <w:r>
              <w:t xml:space="preserve"> SPC in the design and implementation of communications, awareness, </w:t>
            </w:r>
            <w:proofErr w:type="gramStart"/>
            <w:r>
              <w:t>advocacy</w:t>
            </w:r>
            <w:proofErr w:type="gramEnd"/>
            <w:r>
              <w:t xml:space="preserve"> and visibility activities that support the outcomes of the European Union funded </w:t>
            </w:r>
            <w:r w:rsidRPr="00A84F5D">
              <w:t>Safe and Sustainable Drinking Water for Kiritimati Island Project</w:t>
            </w:r>
          </w:p>
          <w:p w14:paraId="26E18215" w14:textId="77777777" w:rsidR="00B6485C" w:rsidRPr="007E1139" w:rsidRDefault="00B6485C" w:rsidP="00B6485C">
            <w:pPr>
              <w:pStyle w:val="Default"/>
              <w:tabs>
                <w:tab w:val="left" w:pos="1687"/>
              </w:tabs>
              <w:ind w:firstLine="22"/>
              <w:rPr>
                <w:rFonts w:ascii="Calibri" w:hAnsi="Calibri" w:cs="Calibri"/>
                <w:i/>
                <w:sz w:val="22"/>
                <w:szCs w:val="22"/>
                <w:highlight w:val="yellow"/>
              </w:rPr>
            </w:pPr>
          </w:p>
        </w:tc>
      </w:tr>
      <w:tr w:rsidR="00B6485C" w14:paraId="5DD30B3F" w14:textId="77777777" w:rsidTr="007C0DF5">
        <w:tc>
          <w:tcPr>
            <w:tcW w:w="2830" w:type="dxa"/>
          </w:tcPr>
          <w:p w14:paraId="79FDC68C" w14:textId="03934B7E" w:rsidR="00B6485C" w:rsidRDefault="00B6485C" w:rsidP="00B6485C">
            <w:pPr>
              <w:rPr>
                <w:rFonts w:ascii="Calibri" w:hAnsi="Calibri" w:cs="Calibri"/>
                <w:b/>
                <w:color w:val="FFFFFF"/>
              </w:rPr>
            </w:pPr>
            <w:r w:rsidRPr="00F44593">
              <w:rPr>
                <w:rFonts w:ascii="Calibri" w:eastAsia="Arial" w:hAnsi="Calibri" w:cs="Calibri"/>
                <w:b/>
              </w:rPr>
              <w:t>Date:</w:t>
            </w:r>
          </w:p>
        </w:tc>
        <w:tc>
          <w:tcPr>
            <w:tcW w:w="6663" w:type="dxa"/>
          </w:tcPr>
          <w:p w14:paraId="000C4F8A" w14:textId="097ADB2C" w:rsidR="00B6485C" w:rsidRPr="00AC0006" w:rsidRDefault="00AC0006" w:rsidP="00B6485C">
            <w:r>
              <w:t>July</w:t>
            </w:r>
            <w:r w:rsidR="00B6485C">
              <w:t xml:space="preserve"> 202</w:t>
            </w:r>
            <w:r>
              <w:t>1</w:t>
            </w:r>
          </w:p>
        </w:tc>
      </w:tr>
    </w:tbl>
    <w:p w14:paraId="61543909" w14:textId="77777777" w:rsidR="00372A09" w:rsidRDefault="00372A09" w:rsidP="00997E82">
      <w:pPr>
        <w:rPr>
          <w:rFonts w:ascii="Calibri" w:hAnsi="Calibri" w:cs="Calibri"/>
          <w:b/>
          <w:color w:val="FFFFFF"/>
        </w:rPr>
      </w:pPr>
    </w:p>
    <w:p w14:paraId="0A208877" w14:textId="77777777" w:rsidR="00F44593" w:rsidRDefault="00F44593" w:rsidP="00997E82">
      <w:pPr>
        <w:ind w:right="-1"/>
        <w:rPr>
          <w:rFonts w:ascii="Calibri" w:hAnsi="Calibri" w:cs="Calibri"/>
        </w:rPr>
      </w:pPr>
    </w:p>
    <w:tbl>
      <w:tblPr>
        <w:tblStyle w:val="TableGrid"/>
        <w:tblW w:w="0" w:type="auto"/>
        <w:tblLook w:val="04A0" w:firstRow="1" w:lastRow="0" w:firstColumn="1" w:lastColumn="0" w:noHBand="0" w:noVBand="1"/>
      </w:tblPr>
      <w:tblGrid>
        <w:gridCol w:w="4957"/>
      </w:tblGrid>
      <w:tr w:rsidR="00DF5D1A" w14:paraId="26412BA0" w14:textId="77777777" w:rsidTr="00DE1869">
        <w:tc>
          <w:tcPr>
            <w:tcW w:w="4957" w:type="dxa"/>
            <w:shd w:val="clear" w:color="auto" w:fill="0000FF"/>
          </w:tcPr>
          <w:p w14:paraId="1224BBB1" w14:textId="4AD736B8" w:rsidR="00DF5D1A" w:rsidRPr="00DF5D1A" w:rsidRDefault="005A0C39" w:rsidP="00997E82">
            <w:pPr>
              <w:ind w:right="-1"/>
              <w:rPr>
                <w:rFonts w:ascii="Calibri" w:hAnsi="Calibri" w:cs="Calibri"/>
                <w:b/>
              </w:rPr>
            </w:pPr>
            <w:r>
              <w:rPr>
                <w:rFonts w:ascii="Calibri" w:hAnsi="Calibri" w:cs="Calibri"/>
                <w:b/>
              </w:rPr>
              <w:t>Organizational Context and Organization Chart</w:t>
            </w:r>
          </w:p>
        </w:tc>
      </w:tr>
    </w:tbl>
    <w:p w14:paraId="1F5B2E8E" w14:textId="77777777" w:rsidR="00DF5D1A" w:rsidRDefault="00DF5D1A" w:rsidP="00997E82">
      <w:pPr>
        <w:ind w:right="-1"/>
        <w:rPr>
          <w:rFonts w:ascii="Calibri" w:hAnsi="Calibri" w:cs="Calibri"/>
        </w:rPr>
      </w:pPr>
    </w:p>
    <w:p w14:paraId="16A5B099" w14:textId="5D1629A5" w:rsidR="00A93BF9" w:rsidRPr="00EE0EBC" w:rsidRDefault="00A93BF9" w:rsidP="00A93BF9">
      <w:pPr>
        <w:spacing w:after="120"/>
        <w:ind w:left="40" w:right="238"/>
        <w:rPr>
          <w:b/>
          <w:bCs/>
        </w:rPr>
      </w:pPr>
      <w:r w:rsidRPr="00EE0EBC">
        <w:t>The Pacific Community (SPC</w:t>
      </w:r>
      <w:r w:rsidR="00380F8A">
        <w:rPr>
          <w:rStyle w:val="FootnoteReference"/>
        </w:rPr>
        <w:footnoteReference w:id="2"/>
      </w:r>
      <w:r w:rsidRPr="00EE0EBC">
        <w:t>) is the principal scientific and technical organisation in the Pacific region, proudly supporting development since 1947. We are an international development organisation owned and governed by our 26 country and territory members. We work for the wellbeing of Pacific people through the effective and innovative application of science and knowledge, guided by a deep understanding of Pacific island contexts and cultures.</w:t>
      </w:r>
    </w:p>
    <w:p w14:paraId="6D74910E" w14:textId="2C216CCD" w:rsidR="00A93BF9" w:rsidRPr="00EE0EBC" w:rsidRDefault="00A93BF9" w:rsidP="00A93BF9">
      <w:pPr>
        <w:spacing w:after="120"/>
        <w:ind w:left="40" w:right="238"/>
        <w:rPr>
          <w:b/>
          <w:bCs/>
        </w:rPr>
      </w:pPr>
      <w:r w:rsidRPr="00EE0EBC">
        <w:t>SPC recently brought together its efforts in disaster risk reduction and water and sanitation, along with relevant climate change adaptation and natural resource management initiatives, into an integrated Disaster and Community Resilience Programme (DCRP</w:t>
      </w:r>
      <w:r w:rsidR="0042554F">
        <w:rPr>
          <w:rStyle w:val="FootnoteReference"/>
        </w:rPr>
        <w:footnoteReference w:id="3"/>
      </w:r>
      <w:r w:rsidRPr="00EE0EBC">
        <w:t>).  Part of SPC’s Geoscience, Energy and Maritime (GEM) Division, the DCRP was formed to better support our Member Countries achieve their sustainable development goals through evidence-based action and partnerships for resilience. By bringing these related areas together, the DCRP is focusing SPC efforts to support Member Countries to demonstrate strengthened resilience through integrated actions on disaster risk management, climate change adaptation, natural resource management and increased access to water and sanitation. The DCRP delivers this work through a series of projects and programme funding, coming together through integrated programmatic delivery.</w:t>
      </w:r>
    </w:p>
    <w:p w14:paraId="20D18CC8" w14:textId="2F700DB2" w:rsidR="00125C8E" w:rsidRDefault="00A93BF9" w:rsidP="00A93BF9">
      <w:pPr>
        <w:spacing w:after="120"/>
      </w:pPr>
      <w:r w:rsidRPr="00EE0EBC">
        <w:t xml:space="preserve">One such project is the </w:t>
      </w:r>
      <w:r w:rsidRPr="00EE0EBC">
        <w:rPr>
          <w:i/>
        </w:rPr>
        <w:t>Safe and Sustainable Drinking Water for Kiritimati Island</w:t>
      </w:r>
      <w:r w:rsidRPr="00EE0EBC">
        <w:t xml:space="preserve"> project (also known as the </w:t>
      </w:r>
      <w:r w:rsidRPr="00EE0EBC">
        <w:rPr>
          <w:i/>
        </w:rPr>
        <w:t>Kiritimati Island Water</w:t>
      </w:r>
      <w:r w:rsidRPr="00EE0EBC">
        <w:t xml:space="preserve"> </w:t>
      </w:r>
      <w:r w:rsidR="00170C0D" w:rsidRPr="00170C0D">
        <w:rPr>
          <w:i/>
          <w:iCs/>
        </w:rPr>
        <w:t>P</w:t>
      </w:r>
      <w:r w:rsidRPr="00170C0D">
        <w:rPr>
          <w:i/>
          <w:iCs/>
        </w:rPr>
        <w:t>roject</w:t>
      </w:r>
      <w:r w:rsidRPr="00EE0EBC">
        <w:t xml:space="preserve">).  Funded by the European Union (EU), this EUR 6.2M project aims to support </w:t>
      </w:r>
      <w:r w:rsidRPr="00EE0EBC">
        <w:lastRenderedPageBreak/>
        <w:t>the Government of Kiribati (</w:t>
      </w:r>
      <w:proofErr w:type="spellStart"/>
      <w:r w:rsidRPr="00EE0EBC">
        <w:t>GoK</w:t>
      </w:r>
      <w:proofErr w:type="spellEnd"/>
      <w:r w:rsidRPr="00EE0EBC">
        <w:t>) to increase access to safe and sustainable drinking water on Kiritimati Island by:</w:t>
      </w:r>
    </w:p>
    <w:p w14:paraId="77232415" w14:textId="77777777" w:rsidR="00125C8E" w:rsidRPr="00125C8E" w:rsidRDefault="00125C8E" w:rsidP="00125C8E">
      <w:pPr>
        <w:pStyle w:val="ListParagraph"/>
        <w:numPr>
          <w:ilvl w:val="0"/>
          <w:numId w:val="33"/>
        </w:numPr>
        <w:spacing w:after="120"/>
        <w:rPr>
          <w:rFonts w:eastAsia="Calibri"/>
          <w:b/>
          <w:lang w:eastAsia="en-AU"/>
        </w:rPr>
      </w:pPr>
      <w:r>
        <w:t>i</w:t>
      </w:r>
      <w:r w:rsidR="00A93BF9" w:rsidRPr="00EE0EBC">
        <w:t xml:space="preserve">mproving evidence-based management of water </w:t>
      </w:r>
      <w:proofErr w:type="gramStart"/>
      <w:r w:rsidR="00A93BF9" w:rsidRPr="00EE0EBC">
        <w:t>resources;</w:t>
      </w:r>
      <w:proofErr w:type="gramEnd"/>
    </w:p>
    <w:p w14:paraId="4DD26B0C" w14:textId="77777777" w:rsidR="00125C8E" w:rsidRPr="00125C8E" w:rsidRDefault="00125C8E" w:rsidP="00125C8E">
      <w:pPr>
        <w:pStyle w:val="ListParagraph"/>
        <w:numPr>
          <w:ilvl w:val="0"/>
          <w:numId w:val="33"/>
        </w:numPr>
        <w:spacing w:after="120"/>
        <w:rPr>
          <w:rFonts w:eastAsia="Calibri"/>
          <w:b/>
          <w:lang w:eastAsia="en-AU"/>
        </w:rPr>
      </w:pPr>
      <w:r w:rsidRPr="00125C8E">
        <w:t>i</w:t>
      </w:r>
      <w:r w:rsidR="00A93BF9" w:rsidRPr="00EE0EBC">
        <w:t>ncreasing access to safe and reliable drinking water supply; and</w:t>
      </w:r>
      <w:r w:rsidR="00A93BF9" w:rsidRPr="00125C8E">
        <w:t xml:space="preserve"> </w:t>
      </w:r>
    </w:p>
    <w:p w14:paraId="099F2527" w14:textId="77777777" w:rsidR="00DA27C6" w:rsidRPr="00DA27C6" w:rsidRDefault="00A93BF9" w:rsidP="00125C8E">
      <w:pPr>
        <w:pStyle w:val="ListParagraph"/>
        <w:numPr>
          <w:ilvl w:val="0"/>
          <w:numId w:val="33"/>
        </w:numPr>
        <w:spacing w:after="120"/>
        <w:rPr>
          <w:rFonts w:eastAsia="Calibri"/>
          <w:b/>
          <w:lang w:eastAsia="en-AU"/>
        </w:rPr>
      </w:pPr>
      <w:r w:rsidRPr="00125C8E">
        <w:t>strengthening</w:t>
      </w:r>
      <w:r w:rsidRPr="00EE0EBC">
        <w:t xml:space="preserve"> capacity to operate, maintain and manage safe</w:t>
      </w:r>
      <w:r w:rsidR="00DA27C6">
        <w:t>,</w:t>
      </w:r>
      <w:r w:rsidRPr="00EE0EBC">
        <w:t xml:space="preserve"> </w:t>
      </w:r>
      <w:proofErr w:type="gramStart"/>
      <w:r w:rsidRPr="00EE0EBC">
        <w:t>efficient</w:t>
      </w:r>
      <w:proofErr w:type="gramEnd"/>
      <w:r w:rsidRPr="00EE0EBC">
        <w:t xml:space="preserve"> and accountable water supply systems at the institutional, community and household levels.  </w:t>
      </w:r>
    </w:p>
    <w:p w14:paraId="2BEDBE1F" w14:textId="1DB91F71" w:rsidR="00A93BF9" w:rsidRPr="00DA27C6" w:rsidRDefault="00A93BF9" w:rsidP="00DA27C6">
      <w:pPr>
        <w:spacing w:after="120"/>
        <w:rPr>
          <w:rFonts w:eastAsia="Calibri"/>
          <w:b/>
          <w:lang w:eastAsia="en-AU"/>
        </w:rPr>
      </w:pPr>
      <w:r w:rsidRPr="00DA27C6">
        <w:rPr>
          <w:rFonts w:eastAsia="Calibri"/>
          <w:lang w:eastAsia="en-AU"/>
        </w:rPr>
        <w:t xml:space="preserve">The project has an implementation period ending </w:t>
      </w:r>
      <w:r w:rsidR="00DA27C6">
        <w:rPr>
          <w:rFonts w:eastAsia="Calibri"/>
          <w:lang w:eastAsia="en-AU"/>
        </w:rPr>
        <w:t>in</w:t>
      </w:r>
      <w:r w:rsidRPr="00DA27C6">
        <w:rPr>
          <w:rFonts w:eastAsia="Calibri"/>
          <w:lang w:eastAsia="en-AU"/>
        </w:rPr>
        <w:t xml:space="preserve"> November 2024.  </w:t>
      </w:r>
    </w:p>
    <w:p w14:paraId="5AA384CD" w14:textId="476A3467" w:rsidR="00A93BF9" w:rsidRPr="00EE0EBC" w:rsidRDefault="00A93BF9" w:rsidP="00A93BF9">
      <w:pPr>
        <w:spacing w:after="120"/>
      </w:pPr>
      <w:r>
        <w:t xml:space="preserve">It is expected that the </w:t>
      </w:r>
      <w:r w:rsidR="00DA27C6">
        <w:t>p</w:t>
      </w:r>
      <w:r>
        <w:t xml:space="preserve">roject </w:t>
      </w:r>
      <w:r w:rsidRPr="00EE0EBC">
        <w:t xml:space="preserve">will: </w:t>
      </w:r>
    </w:p>
    <w:p w14:paraId="4E2A88A2" w14:textId="77777777" w:rsidR="00A93BF9" w:rsidRPr="00EE0EBC" w:rsidRDefault="00A93BF9" w:rsidP="00A93BF9">
      <w:pPr>
        <w:pStyle w:val="ListParagraph"/>
        <w:widowControl w:val="0"/>
        <w:numPr>
          <w:ilvl w:val="0"/>
          <w:numId w:val="32"/>
        </w:numPr>
        <w:autoSpaceDE w:val="0"/>
        <w:autoSpaceDN w:val="0"/>
        <w:adjustRightInd w:val="0"/>
        <w:spacing w:after="120"/>
        <w:ind w:right="237"/>
        <w:jc w:val="both"/>
        <w:rPr>
          <w:b/>
          <w:bCs/>
        </w:rPr>
      </w:pPr>
      <w:r w:rsidRPr="00EE0EBC">
        <w:rPr>
          <w:u w:val="single"/>
        </w:rPr>
        <w:t>Improve the evidence-based management of water resources</w:t>
      </w:r>
      <w:r w:rsidRPr="00EE0EBC">
        <w:t>, through strengthened monitoring and assessment and the application of scientific knowledge to the sustainable management, optimal use and protection of all four of the island’s major groundwater reserves (noting that providing this protection is critical to the sustainability of human settlement on Kiritimati</w:t>
      </w:r>
      <w:proofErr w:type="gramStart"/>
      <w:r w:rsidRPr="00EE0EBC">
        <w:t>);</w:t>
      </w:r>
      <w:proofErr w:type="gramEnd"/>
      <w:r w:rsidRPr="00EE0EBC">
        <w:t xml:space="preserve"> </w:t>
      </w:r>
    </w:p>
    <w:p w14:paraId="50C898B9" w14:textId="1C28B135" w:rsidR="00A93BF9" w:rsidRPr="00EE0EBC" w:rsidRDefault="00A93BF9" w:rsidP="00A93BF9">
      <w:pPr>
        <w:pStyle w:val="ListParagraph"/>
        <w:widowControl w:val="0"/>
        <w:numPr>
          <w:ilvl w:val="0"/>
          <w:numId w:val="32"/>
        </w:numPr>
        <w:autoSpaceDE w:val="0"/>
        <w:autoSpaceDN w:val="0"/>
        <w:adjustRightInd w:val="0"/>
        <w:spacing w:after="120"/>
        <w:ind w:right="237"/>
        <w:jc w:val="both"/>
        <w:rPr>
          <w:b/>
          <w:bCs/>
        </w:rPr>
      </w:pPr>
      <w:r w:rsidRPr="00EE0EBC">
        <w:rPr>
          <w:u w:val="single"/>
        </w:rPr>
        <w:t>Increase access to safe and reliable drinking water supply</w:t>
      </w:r>
      <w:r w:rsidRPr="00EE0EBC">
        <w:t xml:space="preserve">, focusing on vulnerable groups and those without adequate access, and achieved through the design and construction of appropriate and resilient facilities targeting selected communities within the broader </w:t>
      </w:r>
      <w:proofErr w:type="spellStart"/>
      <w:r w:rsidRPr="00EE0EBC">
        <w:t>Tabwakea</w:t>
      </w:r>
      <w:proofErr w:type="spellEnd"/>
      <w:r w:rsidRPr="00EE0EBC">
        <w:t xml:space="preserve">, Banana, New Banana, Main Camp, Bamboo and Poland areas to be agreed at the detailed design phase of the </w:t>
      </w:r>
      <w:r w:rsidR="008D5EDE">
        <w:t>p</w:t>
      </w:r>
      <w:r>
        <w:t>roject</w:t>
      </w:r>
      <w:r w:rsidRPr="00EE0EBC">
        <w:t>; and</w:t>
      </w:r>
    </w:p>
    <w:p w14:paraId="3A97E44C" w14:textId="77777777" w:rsidR="00A93BF9" w:rsidRPr="005E68FB" w:rsidRDefault="00A93BF9" w:rsidP="00A93BF9">
      <w:pPr>
        <w:pStyle w:val="ListParagraph"/>
        <w:widowControl w:val="0"/>
        <w:numPr>
          <w:ilvl w:val="0"/>
          <w:numId w:val="32"/>
        </w:numPr>
        <w:autoSpaceDE w:val="0"/>
        <w:autoSpaceDN w:val="0"/>
        <w:adjustRightInd w:val="0"/>
        <w:spacing w:after="120"/>
        <w:ind w:right="237"/>
        <w:jc w:val="both"/>
        <w:rPr>
          <w:b/>
          <w:bCs/>
        </w:rPr>
      </w:pPr>
      <w:r w:rsidRPr="00EE0EBC">
        <w:rPr>
          <w:u w:val="single"/>
        </w:rPr>
        <w:t>Strengthen capacity to operate, maintain and manage safe and efficient water supply systems</w:t>
      </w:r>
      <w:r w:rsidRPr="00EE0EBC">
        <w:t xml:space="preserve"> at the institutional, community and household levels, achieved through targeted support to the implementation of the SWMP.</w:t>
      </w:r>
    </w:p>
    <w:p w14:paraId="701E1172" w14:textId="6C942884" w:rsidR="00A93BF9" w:rsidRPr="005E68FB" w:rsidRDefault="00A93BF9" w:rsidP="00A93BF9">
      <w:pPr>
        <w:spacing w:after="120"/>
        <w:rPr>
          <w:b/>
          <w:bCs/>
        </w:rPr>
      </w:pPr>
      <w:r w:rsidRPr="00EE0EBC">
        <w:t xml:space="preserve">Through its </w:t>
      </w:r>
      <w:r>
        <w:t>implementation</w:t>
      </w:r>
      <w:r w:rsidRPr="00EE0EBC">
        <w:t xml:space="preserve"> of the Project, SPC will contribute to enhancing the dialogue between EU and </w:t>
      </w:r>
      <w:r>
        <w:t>the Government of Kiribati (</w:t>
      </w:r>
      <w:proofErr w:type="spellStart"/>
      <w:r w:rsidRPr="00EE0EBC">
        <w:t>GoK</w:t>
      </w:r>
      <w:proofErr w:type="spellEnd"/>
      <w:r>
        <w:t xml:space="preserve">), primarily through the Ministry of Line and Phoenix Islands Development (MLPID), building upon </w:t>
      </w:r>
      <w:r w:rsidRPr="00EE0EBC">
        <w:t xml:space="preserve">its long-standing partnership with </w:t>
      </w:r>
      <w:proofErr w:type="spellStart"/>
      <w:r w:rsidRPr="00EE0EBC">
        <w:t>GoK</w:t>
      </w:r>
      <w:proofErr w:type="spellEnd"/>
      <w:r w:rsidRPr="00EE0EBC">
        <w:t xml:space="preserve"> and relevant water expertise in the Gilbert group and Kiritimati. </w:t>
      </w:r>
      <w:r>
        <w:t xml:space="preserve"> </w:t>
      </w:r>
      <w:r w:rsidRPr="00EE0EBC">
        <w:t>SPC will provide inputs and share best practices and lessons from other countries in the Pacific</w:t>
      </w:r>
      <w:r>
        <w:t xml:space="preserve"> wherever appropriate</w:t>
      </w:r>
      <w:r w:rsidRPr="00EE0EBC">
        <w:t>.</w:t>
      </w:r>
      <w:r w:rsidR="008B72B4">
        <w:t xml:space="preserve">  SPC will also work closely </w:t>
      </w:r>
      <w:r w:rsidR="006E1410">
        <w:t xml:space="preserve">and collaboratively </w:t>
      </w:r>
      <w:r w:rsidR="008B72B4">
        <w:t xml:space="preserve">alongside UNICEF who will be </w:t>
      </w:r>
      <w:r w:rsidR="00684EB0">
        <w:t xml:space="preserve">simultaneously </w:t>
      </w:r>
      <w:r w:rsidR="008B72B4">
        <w:t xml:space="preserve">delivering the sanitation and hygiene components of the </w:t>
      </w:r>
      <w:r w:rsidR="00684EB0" w:rsidRPr="00A3295E">
        <w:rPr>
          <w:i/>
          <w:iCs/>
        </w:rPr>
        <w:t>EU-Kiribati Partnership for a sustainable and inclusive socio-economic development</w:t>
      </w:r>
      <w:r w:rsidR="006E1410">
        <w:t xml:space="preserve"> in the Line Islands</w:t>
      </w:r>
      <w:r w:rsidR="00A3295E">
        <w:t xml:space="preserve"> of Kiribati</w:t>
      </w:r>
      <w:r w:rsidR="00684EB0">
        <w:t>.</w:t>
      </w:r>
    </w:p>
    <w:p w14:paraId="7C5EFFB4" w14:textId="5BF51A54" w:rsidR="007E5729" w:rsidRDefault="007E5729" w:rsidP="007E5729">
      <w:pPr>
        <w:spacing w:after="120"/>
        <w:ind w:right="238"/>
      </w:pPr>
      <w:r w:rsidRPr="00EE0EBC">
        <w:t>The overall supervision of the project will be the responsibility of the Deputy Director of DCRP under SPC’s GEM Divis</w:t>
      </w:r>
      <w:r>
        <w:t>i</w:t>
      </w:r>
      <w:r w:rsidRPr="00EE0EBC">
        <w:t xml:space="preserve">on with the support of the Water Security and Governance Coordinator (WSGC).  </w:t>
      </w:r>
      <w:r>
        <w:t>The</w:t>
      </w:r>
      <w:r w:rsidRPr="00EE0EBC">
        <w:t xml:space="preserve"> Project Coordinator will </w:t>
      </w:r>
      <w:r>
        <w:t xml:space="preserve">lead a locally based Project Management Unit (PMU) </w:t>
      </w:r>
      <w:r w:rsidRPr="00EE0EBC">
        <w:t>and report to the WSGC within the DCRP.</w:t>
      </w:r>
      <w:r>
        <w:t xml:space="preserve">  The position of Communications </w:t>
      </w:r>
      <w:r w:rsidR="00B83AB8">
        <w:t>Assistant</w:t>
      </w:r>
      <w:r>
        <w:t xml:space="preserve"> will </w:t>
      </w:r>
      <w:r w:rsidR="000F3F16">
        <w:t xml:space="preserve">be based in Kiritimati and </w:t>
      </w:r>
      <w:r>
        <w:t>report directly to the Project Coordinator.</w:t>
      </w:r>
    </w:p>
    <w:p w14:paraId="63849A6B" w14:textId="77777777" w:rsidR="007E5729" w:rsidRDefault="007E5729" w:rsidP="007E5729">
      <w:pPr>
        <w:spacing w:after="120"/>
        <w:ind w:right="238"/>
      </w:pPr>
    </w:p>
    <w:p w14:paraId="7124E8CA" w14:textId="0E7CADFD" w:rsidR="007E5729" w:rsidRDefault="00EC595F" w:rsidP="007E5729">
      <w:pPr>
        <w:spacing w:after="120"/>
        <w:ind w:right="238"/>
        <w:jc w:val="center"/>
      </w:pPr>
      <w:r>
        <w:object w:dxaOrig="2991" w:dyaOrig="4271" w14:anchorId="08505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213.75pt" o:ole="">
            <v:imagedata r:id="rId12" o:title=""/>
          </v:shape>
          <o:OLEObject Type="Embed" ProgID="Visio.Drawing.15" ShapeID="_x0000_i1025" DrawAspect="Content" ObjectID="_1686031630" r:id="rId13"/>
        </w:object>
      </w:r>
    </w:p>
    <w:p w14:paraId="515C32E9" w14:textId="5CBE288E" w:rsidR="00A93BF9" w:rsidRDefault="00A93BF9" w:rsidP="005A0C39">
      <w:pPr>
        <w:spacing w:after="60"/>
        <w:ind w:right="720"/>
        <w:jc w:val="both"/>
        <w:rPr>
          <w:rFonts w:ascii="Calibri" w:hAnsi="Calibri" w:cs="Calibri"/>
        </w:rPr>
      </w:pPr>
    </w:p>
    <w:p w14:paraId="0626B977" w14:textId="77777777" w:rsidR="00A93BF9" w:rsidRPr="005A0C39" w:rsidRDefault="00A93BF9" w:rsidP="005A0C39">
      <w:pPr>
        <w:spacing w:after="60"/>
        <w:ind w:right="72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997E82" w:rsidRPr="00F44593" w14:paraId="1A0B15F1" w14:textId="77777777" w:rsidTr="00AB6CC1">
        <w:tc>
          <w:tcPr>
            <w:tcW w:w="4077" w:type="dxa"/>
            <w:tcBorders>
              <w:top w:val="single" w:sz="4" w:space="0" w:color="auto"/>
              <w:bottom w:val="single" w:sz="4" w:space="0" w:color="auto"/>
            </w:tcBorders>
            <w:shd w:val="clear" w:color="auto" w:fill="0000FF"/>
          </w:tcPr>
          <w:p w14:paraId="31F834B7" w14:textId="126A1DAF" w:rsidR="00997E82" w:rsidRPr="00F44593" w:rsidRDefault="00997E82" w:rsidP="00AB6CC1">
            <w:pPr>
              <w:rPr>
                <w:rFonts w:ascii="Calibri" w:hAnsi="Calibri" w:cs="Calibri"/>
                <w:b/>
                <w:color w:val="FFFFFF"/>
              </w:rPr>
            </w:pPr>
            <w:r w:rsidRPr="00F44593">
              <w:rPr>
                <w:rFonts w:ascii="Calibri" w:hAnsi="Calibri" w:cs="Calibri"/>
                <w:b/>
                <w:color w:val="FFFFFF"/>
              </w:rPr>
              <w:lastRenderedPageBreak/>
              <w:t>Key Result Areas</w:t>
            </w:r>
            <w:r w:rsidR="005A0C39">
              <w:rPr>
                <w:rFonts w:ascii="Calibri" w:hAnsi="Calibri" w:cs="Calibri"/>
                <w:b/>
                <w:color w:val="FFFFFF"/>
              </w:rPr>
              <w:t xml:space="preserve"> (KRAs)</w:t>
            </w:r>
            <w:r w:rsidRPr="00F44593">
              <w:rPr>
                <w:rFonts w:ascii="Calibri" w:hAnsi="Calibri" w:cs="Calibri"/>
                <w:b/>
                <w:color w:val="FFFFFF"/>
              </w:rPr>
              <w:t>:</w:t>
            </w:r>
          </w:p>
        </w:tc>
      </w:tr>
    </w:tbl>
    <w:p w14:paraId="2472BA4D" w14:textId="62672B72" w:rsidR="00DE428A" w:rsidRPr="00F44593" w:rsidRDefault="00DE428A" w:rsidP="00997E82">
      <w:pPr>
        <w:rPr>
          <w:rFonts w:ascii="Calibri" w:hAnsi="Calibri" w:cs="Calibri"/>
        </w:rPr>
      </w:pPr>
    </w:p>
    <w:p w14:paraId="42F4A705" w14:textId="6932FDBD" w:rsidR="00D07F47" w:rsidRPr="00D07F47" w:rsidRDefault="00D07F47" w:rsidP="00D07F47">
      <w:pPr>
        <w:spacing w:before="1"/>
        <w:ind w:right="721"/>
        <w:jc w:val="both"/>
        <w:rPr>
          <w:rFonts w:eastAsia="Arial" w:cs="Calibri"/>
        </w:rPr>
      </w:pPr>
      <w:r w:rsidRPr="00D07F47">
        <w:rPr>
          <w:rFonts w:eastAsia="Arial" w:cs="Calibri"/>
        </w:rPr>
        <w:t xml:space="preserve">The position of Communications </w:t>
      </w:r>
      <w:r w:rsidR="00B83AB8">
        <w:rPr>
          <w:rFonts w:eastAsia="Arial" w:cs="Calibri"/>
        </w:rPr>
        <w:t>Assistant</w:t>
      </w:r>
      <w:r w:rsidRPr="00D07F47">
        <w:rPr>
          <w:rFonts w:eastAsia="Arial" w:cs="Calibri"/>
        </w:rPr>
        <w:t xml:space="preserve"> encompasses the following major functions or Key Result Areas (KRAs):</w:t>
      </w:r>
    </w:p>
    <w:p w14:paraId="3EB8506B" w14:textId="77777777" w:rsidR="00D07F47" w:rsidRPr="00D07F47" w:rsidRDefault="00D07F47" w:rsidP="00D07F47">
      <w:pPr>
        <w:spacing w:before="1"/>
        <w:ind w:right="721"/>
        <w:jc w:val="both"/>
        <w:rPr>
          <w:rFonts w:eastAsia="Arial" w:cs="Calibri"/>
        </w:rPr>
      </w:pPr>
    </w:p>
    <w:p w14:paraId="601AF1C2" w14:textId="77777777" w:rsidR="00542501" w:rsidRDefault="00542501" w:rsidP="007A2B4D">
      <w:pPr>
        <w:pStyle w:val="ListParagraph"/>
        <w:numPr>
          <w:ilvl w:val="0"/>
          <w:numId w:val="35"/>
        </w:numPr>
        <w:spacing w:before="1"/>
        <w:ind w:right="721"/>
        <w:jc w:val="both"/>
        <w:rPr>
          <w:rFonts w:eastAsia="Arial" w:cs="Calibri"/>
        </w:rPr>
      </w:pPr>
      <w:r w:rsidRPr="00542501">
        <w:rPr>
          <w:rFonts w:eastAsia="Arial" w:cs="Calibri"/>
        </w:rPr>
        <w:t xml:space="preserve">Support development, </w:t>
      </w:r>
      <w:proofErr w:type="gramStart"/>
      <w:r w:rsidRPr="00542501">
        <w:rPr>
          <w:rFonts w:eastAsia="Arial" w:cs="Calibri"/>
        </w:rPr>
        <w:t>implementation</w:t>
      </w:r>
      <w:proofErr w:type="gramEnd"/>
      <w:r w:rsidRPr="00542501">
        <w:rPr>
          <w:rFonts w:eastAsia="Arial" w:cs="Calibri"/>
        </w:rPr>
        <w:t xml:space="preserve"> and monitoring of the project’s Communications Strategy </w:t>
      </w:r>
    </w:p>
    <w:p w14:paraId="01AF02B8" w14:textId="636CCDAB" w:rsidR="00D07F47" w:rsidRPr="00E87F63" w:rsidRDefault="00D07F47" w:rsidP="007A2B4D">
      <w:pPr>
        <w:pStyle w:val="ListParagraph"/>
        <w:numPr>
          <w:ilvl w:val="0"/>
          <w:numId w:val="35"/>
        </w:numPr>
        <w:spacing w:before="1"/>
        <w:ind w:right="721"/>
        <w:jc w:val="both"/>
        <w:rPr>
          <w:rFonts w:eastAsia="Arial" w:cs="Calibri"/>
        </w:rPr>
      </w:pPr>
      <w:r w:rsidRPr="00E87F63">
        <w:rPr>
          <w:rFonts w:eastAsia="Arial" w:cs="Calibri"/>
        </w:rPr>
        <w:t>Support increased awareness of Kiritimati Island communities on water management and conservation issues</w:t>
      </w:r>
      <w:r w:rsidR="004E6BB7" w:rsidRPr="00E87F63">
        <w:rPr>
          <w:rFonts w:eastAsia="Arial" w:cs="Calibri"/>
        </w:rPr>
        <w:t xml:space="preserve"> and responsibilities</w:t>
      </w:r>
    </w:p>
    <w:p w14:paraId="7945ECD9" w14:textId="3C04B24F" w:rsidR="00D07F47" w:rsidRPr="00E87F63" w:rsidRDefault="00D07F47" w:rsidP="007A2B4D">
      <w:pPr>
        <w:pStyle w:val="ListParagraph"/>
        <w:numPr>
          <w:ilvl w:val="0"/>
          <w:numId w:val="35"/>
        </w:numPr>
        <w:spacing w:before="1"/>
        <w:ind w:right="721"/>
        <w:jc w:val="both"/>
        <w:rPr>
          <w:rFonts w:eastAsia="Arial" w:cs="Calibri"/>
        </w:rPr>
      </w:pPr>
      <w:r w:rsidRPr="00E87F63">
        <w:rPr>
          <w:rFonts w:eastAsia="Arial" w:cs="Calibri"/>
        </w:rPr>
        <w:t>Support to education programmes in Kiritimati Island schools</w:t>
      </w:r>
    </w:p>
    <w:p w14:paraId="244D2C7D" w14:textId="087ECC8A" w:rsidR="00D07F47" w:rsidRPr="00E87F63" w:rsidRDefault="00D07F47" w:rsidP="007A2B4D">
      <w:pPr>
        <w:pStyle w:val="ListParagraph"/>
        <w:numPr>
          <w:ilvl w:val="0"/>
          <w:numId w:val="35"/>
        </w:numPr>
        <w:spacing w:before="1"/>
        <w:ind w:right="721"/>
        <w:jc w:val="both"/>
        <w:rPr>
          <w:rFonts w:eastAsia="Arial" w:cs="Calibri"/>
        </w:rPr>
      </w:pPr>
      <w:r w:rsidRPr="00E87F63">
        <w:rPr>
          <w:rFonts w:eastAsia="Arial" w:cs="Calibri"/>
        </w:rPr>
        <w:t xml:space="preserve">Develop effective communications and awareness </w:t>
      </w:r>
      <w:r w:rsidR="00B1057C">
        <w:rPr>
          <w:rFonts w:eastAsia="Arial" w:cs="Calibri"/>
        </w:rPr>
        <w:t>approached and</w:t>
      </w:r>
      <w:r w:rsidRPr="00E87F63">
        <w:rPr>
          <w:rFonts w:eastAsia="Arial" w:cs="Calibri"/>
        </w:rPr>
        <w:t xml:space="preserve"> materials </w:t>
      </w:r>
    </w:p>
    <w:p w14:paraId="5BCF1831" w14:textId="2BF0B070" w:rsidR="00D07F47" w:rsidRPr="00E87F63" w:rsidRDefault="00D07F47" w:rsidP="00316883">
      <w:pPr>
        <w:pStyle w:val="ListParagraph"/>
        <w:numPr>
          <w:ilvl w:val="0"/>
          <w:numId w:val="35"/>
        </w:numPr>
        <w:spacing w:before="1"/>
        <w:ind w:right="721"/>
        <w:jc w:val="both"/>
        <w:rPr>
          <w:rFonts w:eastAsia="Arial" w:cs="Calibri"/>
        </w:rPr>
      </w:pPr>
      <w:r w:rsidRPr="00E87F63">
        <w:rPr>
          <w:rFonts w:eastAsia="Arial" w:cs="Calibri"/>
        </w:rPr>
        <w:t xml:space="preserve">Assist </w:t>
      </w:r>
      <w:r w:rsidR="00910C12" w:rsidRPr="00E87F63">
        <w:rPr>
          <w:rFonts w:eastAsia="Arial" w:cs="Calibri"/>
        </w:rPr>
        <w:t>report</w:t>
      </w:r>
      <w:r w:rsidRPr="00E87F63">
        <w:rPr>
          <w:rFonts w:eastAsia="Arial" w:cs="Calibri"/>
        </w:rPr>
        <w:t xml:space="preserve"> preparation</w:t>
      </w:r>
    </w:p>
    <w:p w14:paraId="4BAD7B26" w14:textId="77777777" w:rsidR="004E6BB7" w:rsidRPr="004E6BB7" w:rsidRDefault="004E6BB7" w:rsidP="004E6BB7">
      <w:pPr>
        <w:spacing w:before="1"/>
        <w:ind w:right="721"/>
        <w:jc w:val="both"/>
        <w:rPr>
          <w:rFonts w:eastAsia="Arial" w:cs="Calibri"/>
        </w:rPr>
      </w:pPr>
    </w:p>
    <w:p w14:paraId="2472BA59" w14:textId="74BC36FC" w:rsidR="00DE428A" w:rsidRPr="00F44593" w:rsidRDefault="008F1487" w:rsidP="00C117BC">
      <w:pPr>
        <w:ind w:right="-41"/>
        <w:rPr>
          <w:rFonts w:ascii="Calibri" w:eastAsia="Arial" w:hAnsi="Calibri" w:cs="Calibri"/>
        </w:rPr>
      </w:pPr>
      <w:r w:rsidRPr="00F44593">
        <w:rPr>
          <w:rFonts w:ascii="Calibri" w:hAnsi="Calibri" w:cs="Calibri"/>
          <w:b/>
          <w:i/>
          <w:color w:val="151515"/>
          <w:w w:val="105"/>
        </w:rPr>
        <w:t>The performance requirements of the Key Result Areas are broadly described</w:t>
      </w:r>
      <w:r w:rsidRPr="00F44593">
        <w:rPr>
          <w:rFonts w:ascii="Calibri" w:hAnsi="Calibri" w:cs="Calibri"/>
          <w:b/>
          <w:i/>
          <w:color w:val="151515"/>
          <w:spacing w:val="-8"/>
          <w:w w:val="105"/>
        </w:rPr>
        <w:t xml:space="preserve"> </w:t>
      </w:r>
      <w:r w:rsidR="00F44593">
        <w:rPr>
          <w:rFonts w:ascii="Calibri" w:hAnsi="Calibri" w:cs="Calibri"/>
          <w:b/>
          <w:i/>
          <w:color w:val="151515"/>
          <w:w w:val="105"/>
        </w:rPr>
        <w:t>below</w:t>
      </w:r>
    </w:p>
    <w:p w14:paraId="2472BA5B" w14:textId="6AA95C08" w:rsidR="00DE428A" w:rsidRDefault="00DE428A">
      <w:pPr>
        <w:spacing w:before="1"/>
        <w:rPr>
          <w:rFonts w:ascii="Calibri" w:eastAsia="Arial" w:hAnsi="Calibri" w:cs="Calibri"/>
          <w:bCs/>
        </w:rPr>
      </w:pPr>
    </w:p>
    <w:tbl>
      <w:tblPr>
        <w:tblStyle w:val="TableGrid"/>
        <w:tblW w:w="0" w:type="auto"/>
        <w:tblLook w:val="04A0" w:firstRow="1" w:lastRow="0" w:firstColumn="1" w:lastColumn="0" w:noHBand="0" w:noVBand="1"/>
      </w:tblPr>
      <w:tblGrid>
        <w:gridCol w:w="4248"/>
        <w:gridCol w:w="5386"/>
      </w:tblGrid>
      <w:tr w:rsidR="00C117BC" w:rsidRPr="00FD79D4" w14:paraId="3B99D651" w14:textId="77777777" w:rsidTr="007C0DF5">
        <w:trPr>
          <w:trHeight w:val="380"/>
        </w:trPr>
        <w:tc>
          <w:tcPr>
            <w:tcW w:w="4248" w:type="dxa"/>
            <w:vAlign w:val="center"/>
          </w:tcPr>
          <w:p w14:paraId="486D22CC" w14:textId="4FAA1BEF" w:rsidR="00C117BC" w:rsidRPr="00FD79D4" w:rsidRDefault="005C04DC" w:rsidP="004877C9">
            <w:pPr>
              <w:spacing w:before="1"/>
              <w:jc w:val="center"/>
              <w:rPr>
                <w:rFonts w:ascii="Calibri" w:eastAsia="Arial" w:hAnsi="Calibri" w:cs="Calibri"/>
                <w:bCs/>
              </w:rPr>
            </w:pPr>
            <w:r w:rsidRPr="00FD79D4">
              <w:rPr>
                <w:rFonts w:ascii="Calibri" w:hAnsi="Calibri" w:cs="Calibri"/>
                <w:b/>
                <w:color w:val="151515"/>
                <w:w w:val="105"/>
              </w:rPr>
              <w:t xml:space="preserve">Jobholder is </w:t>
            </w:r>
            <w:r w:rsidRPr="00300863">
              <w:rPr>
                <w:rFonts w:ascii="Calibri" w:hAnsi="Calibri" w:cs="Calibri"/>
                <w:b/>
                <w:i/>
                <w:iCs/>
                <w:color w:val="151515"/>
                <w:w w:val="105"/>
              </w:rPr>
              <w:t>accountable</w:t>
            </w:r>
            <w:r w:rsidRPr="00FD79D4">
              <w:rPr>
                <w:rFonts w:ascii="Calibri" w:hAnsi="Calibri" w:cs="Calibri"/>
                <w:b/>
                <w:color w:val="151515"/>
                <w:spacing w:val="9"/>
                <w:w w:val="105"/>
              </w:rPr>
              <w:t xml:space="preserve"> </w:t>
            </w:r>
            <w:r w:rsidRPr="00FD79D4">
              <w:rPr>
                <w:rFonts w:ascii="Calibri" w:hAnsi="Calibri" w:cs="Calibri"/>
                <w:b/>
                <w:color w:val="151515"/>
                <w:w w:val="105"/>
              </w:rPr>
              <w:t>for</w:t>
            </w:r>
          </w:p>
        </w:tc>
        <w:tc>
          <w:tcPr>
            <w:tcW w:w="5386" w:type="dxa"/>
            <w:vAlign w:val="center"/>
          </w:tcPr>
          <w:p w14:paraId="1DDCD310" w14:textId="4686FC0B" w:rsidR="00C117BC" w:rsidRPr="00300863" w:rsidRDefault="005C04DC" w:rsidP="004877C9">
            <w:pPr>
              <w:spacing w:before="1"/>
              <w:jc w:val="center"/>
              <w:rPr>
                <w:rFonts w:ascii="Calibri" w:eastAsia="Arial" w:hAnsi="Calibri" w:cs="Calibri"/>
                <w:bCs/>
                <w:iCs/>
              </w:rPr>
            </w:pPr>
            <w:r w:rsidRPr="00300863">
              <w:rPr>
                <w:rFonts w:ascii="Calibri" w:hAnsi="Calibri" w:cs="Calibri"/>
                <w:b/>
                <w:iCs/>
                <w:color w:val="151515"/>
              </w:rPr>
              <w:t xml:space="preserve">Jobholder is </w:t>
            </w:r>
            <w:r w:rsidRPr="00300863">
              <w:rPr>
                <w:rFonts w:ascii="Calibri" w:hAnsi="Calibri" w:cs="Calibri"/>
                <w:b/>
                <w:i/>
                <w:color w:val="151515"/>
              </w:rPr>
              <w:t>successful</w:t>
            </w:r>
            <w:r w:rsidRPr="00300863">
              <w:rPr>
                <w:rFonts w:ascii="Calibri" w:hAnsi="Calibri" w:cs="Calibri"/>
                <w:b/>
                <w:iCs/>
                <w:color w:val="151515"/>
                <w:spacing w:val="36"/>
              </w:rPr>
              <w:t xml:space="preserve"> </w:t>
            </w:r>
            <w:r w:rsidRPr="00300863">
              <w:rPr>
                <w:rFonts w:ascii="Calibri" w:hAnsi="Calibri" w:cs="Calibri"/>
                <w:b/>
                <w:iCs/>
                <w:color w:val="151515"/>
              </w:rPr>
              <w:t>when</w:t>
            </w:r>
          </w:p>
        </w:tc>
      </w:tr>
      <w:tr w:rsidR="00547B86" w:rsidRPr="00FD79D4" w14:paraId="0F020B28" w14:textId="77777777" w:rsidTr="007C0DF5">
        <w:trPr>
          <w:trHeight w:val="380"/>
        </w:trPr>
        <w:tc>
          <w:tcPr>
            <w:tcW w:w="9634" w:type="dxa"/>
            <w:gridSpan w:val="2"/>
          </w:tcPr>
          <w:p w14:paraId="5A191330" w14:textId="7E88A528" w:rsidR="00547B86" w:rsidRPr="00FD79D4" w:rsidRDefault="00547B86" w:rsidP="00873D4D">
            <w:pPr>
              <w:spacing w:before="1"/>
              <w:rPr>
                <w:rFonts w:ascii="Calibri" w:hAnsi="Calibri" w:cs="Calibri"/>
                <w:b/>
                <w:i/>
                <w:color w:val="151515"/>
              </w:rPr>
            </w:pPr>
            <w:r w:rsidRPr="00FD79D4">
              <w:rPr>
                <w:rFonts w:eastAsia="Calibri" w:cstheme="minorHAnsi"/>
                <w:b/>
                <w:bCs/>
                <w:color w:val="000000" w:themeColor="text1"/>
                <w:lang w:val="en-GB" w:eastAsia="en-AU"/>
              </w:rPr>
              <w:t xml:space="preserve">KRA 1: </w:t>
            </w:r>
            <w:r w:rsidRPr="00FD79D4">
              <w:rPr>
                <w:rFonts w:cstheme="minorHAnsi"/>
                <w:b/>
                <w:color w:val="000000" w:themeColor="text1"/>
                <w:spacing w:val="-3"/>
                <w:lang w:val="en-GB"/>
              </w:rPr>
              <w:t xml:space="preserve"> </w:t>
            </w:r>
            <w:r w:rsidR="00B93252">
              <w:rPr>
                <w:rFonts w:cstheme="minorHAnsi"/>
                <w:b/>
                <w:color w:val="000000" w:themeColor="text1"/>
                <w:spacing w:val="-3"/>
                <w:lang w:val="en-GB"/>
              </w:rPr>
              <w:t>Support d</w:t>
            </w:r>
            <w:r w:rsidR="00933B4E">
              <w:rPr>
                <w:rFonts w:cstheme="minorHAnsi"/>
                <w:b/>
                <w:bCs/>
                <w:color w:val="000000" w:themeColor="text1"/>
                <w:lang w:val="en-GB"/>
              </w:rPr>
              <w:t>evelop</w:t>
            </w:r>
            <w:r w:rsidR="00B93252">
              <w:rPr>
                <w:rFonts w:cstheme="minorHAnsi"/>
                <w:b/>
                <w:bCs/>
                <w:color w:val="000000" w:themeColor="text1"/>
                <w:lang w:val="en-GB"/>
              </w:rPr>
              <w:t>ment</w:t>
            </w:r>
            <w:r w:rsidRPr="00FD79D4">
              <w:rPr>
                <w:rFonts w:cstheme="minorHAnsi"/>
                <w:b/>
                <w:bCs/>
                <w:color w:val="000000" w:themeColor="text1"/>
                <w:lang w:val="en-GB"/>
              </w:rPr>
              <w:t xml:space="preserve">, </w:t>
            </w:r>
            <w:proofErr w:type="gramStart"/>
            <w:r w:rsidRPr="00FD79D4">
              <w:rPr>
                <w:rFonts w:cstheme="minorHAnsi"/>
                <w:b/>
                <w:bCs/>
                <w:color w:val="000000" w:themeColor="text1"/>
                <w:lang w:val="en-GB"/>
              </w:rPr>
              <w:t>implement</w:t>
            </w:r>
            <w:r w:rsidR="00B93252">
              <w:rPr>
                <w:rFonts w:cstheme="minorHAnsi"/>
                <w:b/>
                <w:bCs/>
                <w:color w:val="000000" w:themeColor="text1"/>
                <w:lang w:val="en-GB"/>
              </w:rPr>
              <w:t>ation</w:t>
            </w:r>
            <w:proofErr w:type="gramEnd"/>
            <w:r w:rsidRPr="00FD79D4">
              <w:rPr>
                <w:rFonts w:cstheme="minorHAnsi"/>
                <w:b/>
                <w:bCs/>
                <w:color w:val="000000" w:themeColor="text1"/>
                <w:lang w:val="en-GB"/>
              </w:rPr>
              <w:t xml:space="preserve"> and monitor</w:t>
            </w:r>
            <w:r w:rsidR="00B93252">
              <w:rPr>
                <w:rFonts w:cstheme="minorHAnsi"/>
                <w:b/>
                <w:bCs/>
                <w:color w:val="000000" w:themeColor="text1"/>
                <w:lang w:val="en-GB"/>
              </w:rPr>
              <w:t>ing of</w:t>
            </w:r>
            <w:r w:rsidRPr="00FD79D4">
              <w:rPr>
                <w:rFonts w:cstheme="minorHAnsi"/>
                <w:b/>
                <w:bCs/>
                <w:color w:val="000000" w:themeColor="text1"/>
                <w:lang w:val="en-GB"/>
              </w:rPr>
              <w:t xml:space="preserve"> the </w:t>
            </w:r>
            <w:r w:rsidR="00933B4E">
              <w:rPr>
                <w:rFonts w:cstheme="minorHAnsi"/>
                <w:b/>
                <w:bCs/>
                <w:color w:val="000000" w:themeColor="text1"/>
                <w:lang w:val="en-GB"/>
              </w:rPr>
              <w:t>p</w:t>
            </w:r>
            <w:r w:rsidRPr="00FD79D4">
              <w:rPr>
                <w:rFonts w:cstheme="minorHAnsi"/>
                <w:b/>
                <w:bCs/>
                <w:color w:val="000000" w:themeColor="text1"/>
                <w:lang w:val="en-GB"/>
              </w:rPr>
              <w:t>roject’s Communications Strategy</w:t>
            </w:r>
            <w:r w:rsidR="00313BC4">
              <w:rPr>
                <w:rFonts w:cstheme="minorHAnsi"/>
                <w:b/>
                <w:bCs/>
                <w:color w:val="000000" w:themeColor="text1"/>
                <w:lang w:val="en-GB"/>
              </w:rPr>
              <w:t xml:space="preserve"> (</w:t>
            </w:r>
            <w:r w:rsidR="006F66C8">
              <w:rPr>
                <w:rFonts w:cstheme="minorHAnsi"/>
                <w:b/>
                <w:bCs/>
                <w:color w:val="000000" w:themeColor="text1"/>
                <w:lang w:val="en-GB"/>
              </w:rPr>
              <w:t>20%)</w:t>
            </w:r>
          </w:p>
        </w:tc>
      </w:tr>
      <w:tr w:rsidR="00702F7D" w:rsidRPr="00FD79D4" w14:paraId="5D09E8A8" w14:textId="77777777" w:rsidTr="007C0DF5">
        <w:tc>
          <w:tcPr>
            <w:tcW w:w="4248" w:type="dxa"/>
          </w:tcPr>
          <w:p w14:paraId="0067556B" w14:textId="01DAD0AD" w:rsidR="00137FD2" w:rsidRDefault="007E33D8" w:rsidP="00137FD2">
            <w:pPr>
              <w:pStyle w:val="ListParagraph"/>
              <w:numPr>
                <w:ilvl w:val="0"/>
                <w:numId w:val="42"/>
              </w:numPr>
              <w:spacing w:before="1"/>
              <w:ind w:left="316" w:hanging="284"/>
              <w:rPr>
                <w:rFonts w:ascii="Calibri" w:eastAsia="Arial" w:hAnsi="Calibri" w:cs="Calibri"/>
                <w:bCs/>
              </w:rPr>
            </w:pPr>
            <w:r w:rsidRPr="00137FD2">
              <w:rPr>
                <w:rFonts w:ascii="Calibri" w:eastAsia="Arial" w:hAnsi="Calibri" w:cs="Calibri"/>
                <w:bCs/>
              </w:rPr>
              <w:t>B</w:t>
            </w:r>
            <w:r w:rsidR="004A51EE" w:rsidRPr="00137FD2">
              <w:rPr>
                <w:rFonts w:ascii="Calibri" w:eastAsia="Arial" w:hAnsi="Calibri" w:cs="Calibri"/>
                <w:bCs/>
              </w:rPr>
              <w:t>e</w:t>
            </w:r>
            <w:r w:rsidRPr="00137FD2">
              <w:rPr>
                <w:rFonts w:ascii="Calibri" w:eastAsia="Arial" w:hAnsi="Calibri" w:cs="Calibri"/>
                <w:bCs/>
              </w:rPr>
              <w:t>ing</w:t>
            </w:r>
            <w:r w:rsidR="004A51EE" w:rsidRPr="00137FD2">
              <w:rPr>
                <w:rFonts w:ascii="Calibri" w:eastAsia="Arial" w:hAnsi="Calibri" w:cs="Calibri"/>
                <w:bCs/>
              </w:rPr>
              <w:t xml:space="preserve"> familiar with the</w:t>
            </w:r>
            <w:r w:rsidR="00933B4E">
              <w:rPr>
                <w:rFonts w:ascii="Calibri" w:eastAsia="Arial" w:hAnsi="Calibri" w:cs="Calibri"/>
                <w:bCs/>
              </w:rPr>
              <w:t xml:space="preserve"> </w:t>
            </w:r>
            <w:r w:rsidR="00933B4E" w:rsidRPr="00933B4E">
              <w:rPr>
                <w:rFonts w:ascii="Calibri" w:eastAsia="Arial" w:hAnsi="Calibri" w:cs="Calibri"/>
                <w:bCs/>
              </w:rPr>
              <w:t>project’s</w:t>
            </w:r>
            <w:r w:rsidR="004A51EE" w:rsidRPr="00933B4E">
              <w:rPr>
                <w:rFonts w:ascii="Calibri" w:eastAsia="Arial" w:hAnsi="Calibri" w:cs="Calibri"/>
                <w:bCs/>
              </w:rPr>
              <w:t xml:space="preserve"> </w:t>
            </w:r>
            <w:r w:rsidR="004A51EE" w:rsidRPr="00A709E3">
              <w:rPr>
                <w:rFonts w:ascii="Calibri" w:eastAsia="Arial" w:hAnsi="Calibri" w:cs="Calibri"/>
                <w:bCs/>
              </w:rPr>
              <w:t>Communications</w:t>
            </w:r>
            <w:r w:rsidR="00933B4E" w:rsidRPr="00A709E3">
              <w:rPr>
                <w:rFonts w:ascii="Calibri" w:eastAsia="Arial" w:hAnsi="Calibri" w:cs="Calibri"/>
                <w:bCs/>
              </w:rPr>
              <w:t xml:space="preserve"> and Visibility Plan</w:t>
            </w:r>
            <w:r w:rsidR="004A51EE" w:rsidRPr="00933B4E">
              <w:rPr>
                <w:rFonts w:ascii="Calibri" w:eastAsia="Arial" w:hAnsi="Calibri" w:cs="Calibri"/>
                <w:bCs/>
              </w:rPr>
              <w:t xml:space="preserve"> and</w:t>
            </w:r>
            <w:r w:rsidR="004A51EE" w:rsidRPr="00137FD2">
              <w:rPr>
                <w:rFonts w:ascii="Calibri" w:eastAsia="Arial" w:hAnsi="Calibri" w:cs="Calibri"/>
                <w:bCs/>
              </w:rPr>
              <w:t xml:space="preserve"> </w:t>
            </w:r>
            <w:r w:rsidR="00A709E3">
              <w:rPr>
                <w:rFonts w:ascii="Calibri" w:eastAsia="Arial" w:hAnsi="Calibri" w:cs="Calibri"/>
                <w:bCs/>
              </w:rPr>
              <w:t>performing</w:t>
            </w:r>
            <w:r w:rsidR="004A51EE" w:rsidRPr="00137FD2">
              <w:rPr>
                <w:rFonts w:ascii="Calibri" w:eastAsia="Arial" w:hAnsi="Calibri" w:cs="Calibri"/>
                <w:bCs/>
              </w:rPr>
              <w:t xml:space="preserve"> key </w:t>
            </w:r>
            <w:r w:rsidR="00A709E3">
              <w:rPr>
                <w:rFonts w:ascii="Calibri" w:eastAsia="Arial" w:hAnsi="Calibri" w:cs="Calibri"/>
                <w:bCs/>
              </w:rPr>
              <w:t>activities</w:t>
            </w:r>
            <w:r w:rsidR="004A51EE" w:rsidRPr="00137FD2">
              <w:rPr>
                <w:rFonts w:ascii="Calibri" w:eastAsia="Arial" w:hAnsi="Calibri" w:cs="Calibri"/>
                <w:bCs/>
              </w:rPr>
              <w:t xml:space="preserve"> with the available resources</w:t>
            </w:r>
          </w:p>
          <w:p w14:paraId="17BFC289" w14:textId="4284283B" w:rsidR="00702F7D" w:rsidRPr="00137FD2" w:rsidRDefault="002B1C8C" w:rsidP="00137FD2">
            <w:pPr>
              <w:pStyle w:val="ListParagraph"/>
              <w:numPr>
                <w:ilvl w:val="0"/>
                <w:numId w:val="42"/>
              </w:numPr>
              <w:spacing w:before="1"/>
              <w:ind w:left="316" w:hanging="284"/>
              <w:rPr>
                <w:rFonts w:ascii="Calibri" w:eastAsia="Arial" w:hAnsi="Calibri" w:cs="Calibri"/>
                <w:bCs/>
              </w:rPr>
            </w:pPr>
            <w:r w:rsidRPr="00137FD2">
              <w:rPr>
                <w:rFonts w:ascii="Calibri" w:eastAsia="Arial" w:hAnsi="Calibri" w:cs="Calibri"/>
                <w:bCs/>
              </w:rPr>
              <w:t>P</w:t>
            </w:r>
            <w:r w:rsidR="004A51EE" w:rsidRPr="00137FD2">
              <w:rPr>
                <w:rFonts w:ascii="Calibri" w:eastAsia="Arial" w:hAnsi="Calibri" w:cs="Calibri"/>
                <w:bCs/>
              </w:rPr>
              <w:t>romot</w:t>
            </w:r>
            <w:r w:rsidRPr="00137FD2">
              <w:rPr>
                <w:rFonts w:ascii="Calibri" w:eastAsia="Arial" w:hAnsi="Calibri" w:cs="Calibri"/>
                <w:bCs/>
              </w:rPr>
              <w:t>ing</w:t>
            </w:r>
            <w:r w:rsidR="004A51EE" w:rsidRPr="00137FD2">
              <w:rPr>
                <w:rFonts w:ascii="Calibri" w:eastAsia="Arial" w:hAnsi="Calibri" w:cs="Calibri"/>
                <w:bCs/>
              </w:rPr>
              <w:t xml:space="preserve"> visibility of SPC and the European Union particularly in ensuring key stakeholders understand the scope</w:t>
            </w:r>
            <w:r w:rsidR="00C25A51" w:rsidRPr="00137FD2">
              <w:rPr>
                <w:rFonts w:ascii="Calibri" w:eastAsia="Arial" w:hAnsi="Calibri" w:cs="Calibri"/>
                <w:bCs/>
              </w:rPr>
              <w:t xml:space="preserve">, </w:t>
            </w:r>
            <w:proofErr w:type="gramStart"/>
            <w:r w:rsidR="00C25A51" w:rsidRPr="00137FD2">
              <w:rPr>
                <w:rFonts w:ascii="Calibri" w:eastAsia="Arial" w:hAnsi="Calibri" w:cs="Calibri"/>
                <w:bCs/>
              </w:rPr>
              <w:t>complexity</w:t>
            </w:r>
            <w:proofErr w:type="gramEnd"/>
            <w:r w:rsidR="00C25A51" w:rsidRPr="00137FD2">
              <w:rPr>
                <w:rFonts w:ascii="Calibri" w:eastAsia="Arial" w:hAnsi="Calibri" w:cs="Calibri"/>
                <w:bCs/>
              </w:rPr>
              <w:t xml:space="preserve"> and critical nature</w:t>
            </w:r>
            <w:r w:rsidR="004A51EE" w:rsidRPr="00137FD2">
              <w:rPr>
                <w:rFonts w:ascii="Calibri" w:eastAsia="Arial" w:hAnsi="Calibri" w:cs="Calibri"/>
                <w:bCs/>
              </w:rPr>
              <w:t xml:space="preserve"> of the project</w:t>
            </w:r>
          </w:p>
        </w:tc>
        <w:tc>
          <w:tcPr>
            <w:tcW w:w="5386" w:type="dxa"/>
            <w:shd w:val="clear" w:color="auto" w:fill="auto"/>
          </w:tcPr>
          <w:p w14:paraId="561876A2" w14:textId="62956E4E" w:rsidR="001A3805" w:rsidRPr="00FD79D4" w:rsidRDefault="001A3805" w:rsidP="00137FD2">
            <w:pPr>
              <w:pStyle w:val="ListParagraph"/>
              <w:numPr>
                <w:ilvl w:val="0"/>
                <w:numId w:val="41"/>
              </w:numPr>
              <w:spacing w:before="1"/>
              <w:ind w:left="318" w:hanging="284"/>
              <w:rPr>
                <w:rFonts w:ascii="Calibri" w:eastAsia="Arial" w:hAnsi="Calibri" w:cs="Calibri"/>
                <w:bCs/>
              </w:rPr>
            </w:pPr>
            <w:r w:rsidRPr="00FD79D4">
              <w:rPr>
                <w:rFonts w:ascii="Calibri" w:eastAsia="Arial" w:hAnsi="Calibri" w:cs="Calibri"/>
                <w:bCs/>
              </w:rPr>
              <w:t xml:space="preserve">The </w:t>
            </w:r>
            <w:r w:rsidRPr="00933B4E">
              <w:rPr>
                <w:rFonts w:ascii="Calibri" w:eastAsia="Arial" w:hAnsi="Calibri" w:cs="Calibri"/>
                <w:bCs/>
              </w:rPr>
              <w:t xml:space="preserve">project’s </w:t>
            </w:r>
            <w:r w:rsidRPr="00A709E3">
              <w:rPr>
                <w:rFonts w:ascii="Calibri" w:eastAsia="Arial" w:hAnsi="Calibri" w:cs="Calibri"/>
                <w:bCs/>
              </w:rPr>
              <w:t>Communications Strategy</w:t>
            </w:r>
            <w:r w:rsidRPr="00933B4E">
              <w:rPr>
                <w:rFonts w:ascii="Calibri" w:eastAsia="Arial" w:hAnsi="Calibri" w:cs="Calibri"/>
                <w:bCs/>
              </w:rPr>
              <w:t xml:space="preserve"> </w:t>
            </w:r>
            <w:r w:rsidR="009154F3">
              <w:rPr>
                <w:rFonts w:ascii="Calibri" w:eastAsia="Arial" w:hAnsi="Calibri" w:cs="Calibri"/>
                <w:bCs/>
              </w:rPr>
              <w:t>has been</w:t>
            </w:r>
            <w:r w:rsidR="00933B4E">
              <w:rPr>
                <w:rFonts w:ascii="Calibri" w:eastAsia="Arial" w:hAnsi="Calibri" w:cs="Calibri"/>
                <w:bCs/>
              </w:rPr>
              <w:t xml:space="preserve"> developed and</w:t>
            </w:r>
            <w:r w:rsidRPr="00FD79D4">
              <w:rPr>
                <w:rFonts w:ascii="Calibri" w:eastAsia="Arial" w:hAnsi="Calibri" w:cs="Calibri"/>
                <w:bCs/>
              </w:rPr>
              <w:t xml:space="preserve"> aligned with</w:t>
            </w:r>
            <w:r w:rsidR="00933B4E">
              <w:rPr>
                <w:rFonts w:ascii="Calibri" w:eastAsia="Arial" w:hAnsi="Calibri" w:cs="Calibri"/>
                <w:bCs/>
              </w:rPr>
              <w:t xml:space="preserve"> the EU-approved Communications and Visibility Plan and</w:t>
            </w:r>
            <w:r w:rsidRPr="00FD79D4">
              <w:rPr>
                <w:rFonts w:ascii="Calibri" w:eastAsia="Arial" w:hAnsi="Calibri" w:cs="Calibri"/>
                <w:bCs/>
              </w:rPr>
              <w:t xml:space="preserve"> SPC’s </w:t>
            </w:r>
            <w:r w:rsidR="00933B4E">
              <w:rPr>
                <w:rFonts w:ascii="Calibri" w:eastAsia="Arial" w:hAnsi="Calibri" w:cs="Calibri"/>
                <w:bCs/>
              </w:rPr>
              <w:t>communications policies</w:t>
            </w:r>
          </w:p>
          <w:p w14:paraId="038C05AA" w14:textId="4E842FDA" w:rsidR="001A3805" w:rsidRPr="00FD79D4" w:rsidRDefault="005405DA" w:rsidP="00137FD2">
            <w:pPr>
              <w:pStyle w:val="ListParagraph"/>
              <w:numPr>
                <w:ilvl w:val="0"/>
                <w:numId w:val="41"/>
              </w:numPr>
              <w:spacing w:before="1"/>
              <w:ind w:left="318" w:hanging="284"/>
              <w:rPr>
                <w:rFonts w:ascii="Calibri" w:eastAsia="Arial" w:hAnsi="Calibri" w:cs="Calibri"/>
                <w:bCs/>
              </w:rPr>
            </w:pPr>
            <w:r>
              <w:rPr>
                <w:rFonts w:ascii="Calibri" w:eastAsia="Arial" w:hAnsi="Calibri" w:cs="Calibri"/>
                <w:bCs/>
              </w:rPr>
              <w:t>L</w:t>
            </w:r>
            <w:r w:rsidR="001A3805" w:rsidRPr="00FD79D4">
              <w:rPr>
                <w:rFonts w:ascii="Calibri" w:eastAsia="Arial" w:hAnsi="Calibri" w:cs="Calibri"/>
                <w:bCs/>
              </w:rPr>
              <w:t>etters</w:t>
            </w:r>
            <w:r>
              <w:rPr>
                <w:rFonts w:ascii="Calibri" w:eastAsia="Arial" w:hAnsi="Calibri" w:cs="Calibri"/>
                <w:bCs/>
              </w:rPr>
              <w:t xml:space="preserve">, </w:t>
            </w:r>
            <w:proofErr w:type="gramStart"/>
            <w:r w:rsidR="001A3805" w:rsidRPr="00FD79D4">
              <w:rPr>
                <w:rFonts w:ascii="Calibri" w:eastAsia="Arial" w:hAnsi="Calibri" w:cs="Calibri"/>
                <w:bCs/>
              </w:rPr>
              <w:t>reports</w:t>
            </w:r>
            <w:proofErr w:type="gramEnd"/>
            <w:r>
              <w:rPr>
                <w:rFonts w:ascii="Calibri" w:eastAsia="Arial" w:hAnsi="Calibri" w:cs="Calibri"/>
                <w:bCs/>
              </w:rPr>
              <w:t xml:space="preserve"> and other communications materials</w:t>
            </w:r>
            <w:r w:rsidR="001E796E">
              <w:rPr>
                <w:rFonts w:ascii="Calibri" w:eastAsia="Arial" w:hAnsi="Calibri" w:cs="Calibri"/>
                <w:bCs/>
              </w:rPr>
              <w:t xml:space="preserve"> have been prepared</w:t>
            </w:r>
            <w:r w:rsidR="001A3805" w:rsidRPr="00FD79D4">
              <w:rPr>
                <w:rFonts w:ascii="Calibri" w:eastAsia="Arial" w:hAnsi="Calibri" w:cs="Calibri"/>
                <w:bCs/>
              </w:rPr>
              <w:t xml:space="preserve"> for various stakeholders</w:t>
            </w:r>
          </w:p>
          <w:p w14:paraId="2DC1F1F2" w14:textId="63083FCB" w:rsidR="001A3805" w:rsidRPr="00FD79D4" w:rsidRDefault="001A3805" w:rsidP="00137FD2">
            <w:pPr>
              <w:pStyle w:val="ListParagraph"/>
              <w:numPr>
                <w:ilvl w:val="0"/>
                <w:numId w:val="41"/>
              </w:numPr>
              <w:spacing w:before="1"/>
              <w:ind w:left="318" w:hanging="284"/>
              <w:rPr>
                <w:rFonts w:ascii="Calibri" w:eastAsia="Arial" w:hAnsi="Calibri" w:cs="Calibri"/>
                <w:bCs/>
              </w:rPr>
            </w:pPr>
            <w:r w:rsidRPr="00FD79D4">
              <w:rPr>
                <w:rFonts w:ascii="Calibri" w:eastAsia="Arial" w:hAnsi="Calibri" w:cs="Calibri"/>
                <w:bCs/>
              </w:rPr>
              <w:t>Sp</w:t>
            </w:r>
            <w:r w:rsidR="001E796E">
              <w:rPr>
                <w:rFonts w:ascii="Calibri" w:eastAsia="Arial" w:hAnsi="Calibri" w:cs="Calibri"/>
                <w:bCs/>
              </w:rPr>
              <w:t>o</w:t>
            </w:r>
            <w:r w:rsidRPr="00FD79D4">
              <w:rPr>
                <w:rFonts w:ascii="Calibri" w:eastAsia="Arial" w:hAnsi="Calibri" w:cs="Calibri"/>
                <w:bCs/>
              </w:rPr>
              <w:t>k</w:t>
            </w:r>
            <w:r w:rsidR="001E796E">
              <w:rPr>
                <w:rFonts w:ascii="Calibri" w:eastAsia="Arial" w:hAnsi="Calibri" w:cs="Calibri"/>
                <w:bCs/>
              </w:rPr>
              <w:t>en</w:t>
            </w:r>
            <w:r w:rsidRPr="00FD79D4">
              <w:rPr>
                <w:rFonts w:ascii="Calibri" w:eastAsia="Arial" w:hAnsi="Calibri" w:cs="Calibri"/>
                <w:bCs/>
              </w:rPr>
              <w:t xml:space="preserve"> confidently at meetings and awareness activities</w:t>
            </w:r>
          </w:p>
          <w:p w14:paraId="046BAAAF" w14:textId="5A039A32" w:rsidR="001A3805" w:rsidRPr="00FD79D4" w:rsidRDefault="001A3805" w:rsidP="00137FD2">
            <w:pPr>
              <w:pStyle w:val="ListParagraph"/>
              <w:numPr>
                <w:ilvl w:val="0"/>
                <w:numId w:val="41"/>
              </w:numPr>
              <w:spacing w:before="1"/>
              <w:ind w:left="318" w:hanging="284"/>
              <w:rPr>
                <w:rFonts w:ascii="Calibri" w:eastAsia="Arial" w:hAnsi="Calibri" w:cs="Calibri"/>
                <w:bCs/>
              </w:rPr>
            </w:pPr>
            <w:r w:rsidRPr="00FD79D4">
              <w:rPr>
                <w:rFonts w:ascii="Calibri" w:eastAsia="Arial" w:hAnsi="Calibri" w:cs="Calibri"/>
                <w:bCs/>
              </w:rPr>
              <w:t>Take</w:t>
            </w:r>
            <w:r w:rsidR="00B564F2">
              <w:rPr>
                <w:rFonts w:ascii="Calibri" w:eastAsia="Arial" w:hAnsi="Calibri" w:cs="Calibri"/>
                <w:bCs/>
              </w:rPr>
              <w:t>n a</w:t>
            </w:r>
            <w:r w:rsidRPr="00FD79D4">
              <w:rPr>
                <w:rFonts w:ascii="Calibri" w:eastAsia="Arial" w:hAnsi="Calibri" w:cs="Calibri"/>
                <w:bCs/>
              </w:rPr>
              <w:t xml:space="preserve"> lead role in organising </w:t>
            </w:r>
            <w:r w:rsidR="00B564F2">
              <w:rPr>
                <w:rFonts w:ascii="Calibri" w:eastAsia="Arial" w:hAnsi="Calibri" w:cs="Calibri"/>
                <w:bCs/>
              </w:rPr>
              <w:t>W</w:t>
            </w:r>
            <w:r w:rsidRPr="00FD79D4">
              <w:rPr>
                <w:rFonts w:ascii="Calibri" w:eastAsia="Arial" w:hAnsi="Calibri" w:cs="Calibri"/>
                <w:bCs/>
              </w:rPr>
              <w:t xml:space="preserve">orld </w:t>
            </w:r>
            <w:r w:rsidR="00B564F2">
              <w:rPr>
                <w:rFonts w:ascii="Calibri" w:eastAsia="Arial" w:hAnsi="Calibri" w:cs="Calibri"/>
                <w:bCs/>
              </w:rPr>
              <w:t>W</w:t>
            </w:r>
            <w:r w:rsidRPr="00FD79D4">
              <w:rPr>
                <w:rFonts w:ascii="Calibri" w:eastAsia="Arial" w:hAnsi="Calibri" w:cs="Calibri"/>
                <w:bCs/>
              </w:rPr>
              <w:t xml:space="preserve">ater </w:t>
            </w:r>
            <w:r w:rsidR="00B564F2">
              <w:rPr>
                <w:rFonts w:ascii="Calibri" w:eastAsia="Arial" w:hAnsi="Calibri" w:cs="Calibri"/>
                <w:bCs/>
              </w:rPr>
              <w:t>D</w:t>
            </w:r>
            <w:r w:rsidRPr="00FD79D4">
              <w:rPr>
                <w:rFonts w:ascii="Calibri" w:eastAsia="Arial" w:hAnsi="Calibri" w:cs="Calibri"/>
                <w:bCs/>
              </w:rPr>
              <w:t>ay activities</w:t>
            </w:r>
            <w:r w:rsidR="00B564F2">
              <w:rPr>
                <w:rFonts w:ascii="Calibri" w:eastAsia="Arial" w:hAnsi="Calibri" w:cs="Calibri"/>
                <w:bCs/>
              </w:rPr>
              <w:t>, plus</w:t>
            </w:r>
            <w:r w:rsidRPr="00FD79D4">
              <w:rPr>
                <w:rFonts w:ascii="Calibri" w:eastAsia="Arial" w:hAnsi="Calibri" w:cs="Calibri"/>
                <w:bCs/>
              </w:rPr>
              <w:t xml:space="preserve"> other important water</w:t>
            </w:r>
            <w:r w:rsidR="00B564F2">
              <w:rPr>
                <w:rFonts w:ascii="Calibri" w:eastAsia="Arial" w:hAnsi="Calibri" w:cs="Calibri"/>
                <w:bCs/>
              </w:rPr>
              <w:t>-</w:t>
            </w:r>
            <w:r w:rsidRPr="00FD79D4">
              <w:rPr>
                <w:rFonts w:ascii="Calibri" w:eastAsia="Arial" w:hAnsi="Calibri" w:cs="Calibri"/>
                <w:bCs/>
              </w:rPr>
              <w:t>related events</w:t>
            </w:r>
          </w:p>
          <w:p w14:paraId="3241A606" w14:textId="573F65F3" w:rsidR="00AA29E2" w:rsidRDefault="00837C92" w:rsidP="00137FD2">
            <w:pPr>
              <w:pStyle w:val="ListParagraph"/>
              <w:numPr>
                <w:ilvl w:val="0"/>
                <w:numId w:val="41"/>
              </w:numPr>
              <w:spacing w:before="1"/>
              <w:ind w:left="318" w:hanging="284"/>
              <w:rPr>
                <w:rFonts w:ascii="Calibri" w:eastAsia="Arial" w:hAnsi="Calibri" w:cs="Calibri"/>
                <w:bCs/>
              </w:rPr>
            </w:pPr>
            <w:r>
              <w:rPr>
                <w:rFonts w:ascii="Calibri" w:eastAsia="Arial" w:hAnsi="Calibri" w:cs="Calibri"/>
                <w:bCs/>
              </w:rPr>
              <w:t>Displayed a g</w:t>
            </w:r>
            <w:r w:rsidR="001A3805" w:rsidRPr="00FD79D4">
              <w:rPr>
                <w:rFonts w:ascii="Calibri" w:eastAsia="Arial" w:hAnsi="Calibri" w:cs="Calibri"/>
                <w:bCs/>
              </w:rPr>
              <w:t xml:space="preserve">ood understanding </w:t>
            </w:r>
            <w:r>
              <w:rPr>
                <w:rFonts w:ascii="Calibri" w:eastAsia="Arial" w:hAnsi="Calibri" w:cs="Calibri"/>
                <w:bCs/>
              </w:rPr>
              <w:t>and commitment to</w:t>
            </w:r>
            <w:r w:rsidR="001A3805" w:rsidRPr="00FD79D4">
              <w:rPr>
                <w:rFonts w:ascii="Calibri" w:eastAsia="Arial" w:hAnsi="Calibri" w:cs="Calibri"/>
                <w:bCs/>
              </w:rPr>
              <w:t xml:space="preserve"> </w:t>
            </w:r>
            <w:r>
              <w:rPr>
                <w:rFonts w:ascii="Calibri" w:eastAsia="Arial" w:hAnsi="Calibri" w:cs="Calibri"/>
                <w:bCs/>
              </w:rPr>
              <w:t xml:space="preserve">the </w:t>
            </w:r>
            <w:r w:rsidR="001A3805" w:rsidRPr="00FD79D4">
              <w:rPr>
                <w:rFonts w:ascii="Calibri" w:eastAsia="Arial" w:hAnsi="Calibri" w:cs="Calibri"/>
                <w:bCs/>
              </w:rPr>
              <w:t xml:space="preserve">project </w:t>
            </w:r>
            <w:r>
              <w:rPr>
                <w:rFonts w:ascii="Calibri" w:eastAsia="Arial" w:hAnsi="Calibri" w:cs="Calibri"/>
                <w:bCs/>
              </w:rPr>
              <w:t xml:space="preserve">strategy and </w:t>
            </w:r>
            <w:r w:rsidR="001A3805" w:rsidRPr="00FD79D4">
              <w:rPr>
                <w:rFonts w:ascii="Calibri" w:eastAsia="Arial" w:hAnsi="Calibri" w:cs="Calibri"/>
                <w:bCs/>
              </w:rPr>
              <w:t>objectives</w:t>
            </w:r>
          </w:p>
          <w:p w14:paraId="4A345658" w14:textId="59263DA9" w:rsidR="00761E14" w:rsidRDefault="00EC08D2" w:rsidP="00137FD2">
            <w:pPr>
              <w:pStyle w:val="ListParagraph"/>
              <w:numPr>
                <w:ilvl w:val="0"/>
                <w:numId w:val="41"/>
              </w:numPr>
              <w:spacing w:before="1"/>
              <w:ind w:left="318" w:hanging="284"/>
              <w:rPr>
                <w:rFonts w:ascii="Calibri" w:eastAsia="Arial" w:hAnsi="Calibri" w:cs="Calibri"/>
                <w:bCs/>
              </w:rPr>
            </w:pPr>
            <w:r>
              <w:rPr>
                <w:rFonts w:ascii="Calibri" w:eastAsia="Arial" w:hAnsi="Calibri" w:cs="Calibri"/>
                <w:bCs/>
              </w:rPr>
              <w:t>B</w:t>
            </w:r>
            <w:r w:rsidR="00AA29E2">
              <w:rPr>
                <w:rFonts w:ascii="Calibri" w:eastAsia="Arial" w:hAnsi="Calibri" w:cs="Calibri"/>
                <w:bCs/>
              </w:rPr>
              <w:t xml:space="preserve">est practice communications approaches </w:t>
            </w:r>
            <w:r>
              <w:rPr>
                <w:rFonts w:ascii="Calibri" w:eastAsia="Arial" w:hAnsi="Calibri" w:cs="Calibri"/>
                <w:bCs/>
              </w:rPr>
              <w:t>have been</w:t>
            </w:r>
            <w:r w:rsidR="00AA29E2">
              <w:rPr>
                <w:rFonts w:ascii="Calibri" w:eastAsia="Arial" w:hAnsi="Calibri" w:cs="Calibri"/>
                <w:bCs/>
              </w:rPr>
              <w:t xml:space="preserve"> </w:t>
            </w:r>
            <w:r w:rsidR="0029004A">
              <w:rPr>
                <w:rFonts w:ascii="Calibri" w:eastAsia="Arial" w:hAnsi="Calibri" w:cs="Calibri"/>
                <w:bCs/>
              </w:rPr>
              <w:t xml:space="preserve">utilised and monitoring of the success of communications actions is </w:t>
            </w:r>
            <w:r w:rsidR="00761E14">
              <w:rPr>
                <w:rFonts w:ascii="Calibri" w:eastAsia="Arial" w:hAnsi="Calibri" w:cs="Calibri"/>
                <w:bCs/>
              </w:rPr>
              <w:t xml:space="preserve">clear to ensure effective approaches </w:t>
            </w:r>
            <w:r>
              <w:rPr>
                <w:rFonts w:ascii="Calibri" w:eastAsia="Arial" w:hAnsi="Calibri" w:cs="Calibri"/>
                <w:bCs/>
              </w:rPr>
              <w:t>applied</w:t>
            </w:r>
          </w:p>
          <w:p w14:paraId="3296C4D5" w14:textId="136F2E84" w:rsidR="00702F7D" w:rsidRPr="00900E36" w:rsidRDefault="009154F3" w:rsidP="00137FD2">
            <w:pPr>
              <w:pStyle w:val="ListParagraph"/>
              <w:numPr>
                <w:ilvl w:val="0"/>
                <w:numId w:val="41"/>
              </w:numPr>
              <w:spacing w:before="1"/>
              <w:ind w:left="318" w:hanging="284"/>
              <w:rPr>
                <w:rFonts w:ascii="Calibri" w:eastAsia="Arial" w:hAnsi="Calibri" w:cs="Calibri"/>
              </w:rPr>
            </w:pPr>
            <w:r>
              <w:rPr>
                <w:rFonts w:ascii="Calibri" w:eastAsia="Arial" w:hAnsi="Calibri" w:cs="Calibri"/>
                <w:bCs/>
              </w:rPr>
              <w:t>T</w:t>
            </w:r>
            <w:r w:rsidR="00072F23">
              <w:rPr>
                <w:rFonts w:ascii="Calibri" w:eastAsia="Arial" w:hAnsi="Calibri" w:cs="Calibri"/>
                <w:bCs/>
              </w:rPr>
              <w:t>he work</w:t>
            </w:r>
            <w:r>
              <w:rPr>
                <w:rFonts w:ascii="Calibri" w:eastAsia="Arial" w:hAnsi="Calibri" w:cs="Calibri"/>
                <w:bCs/>
              </w:rPr>
              <w:t xml:space="preserve"> has been integrated </w:t>
            </w:r>
            <w:r w:rsidR="00072F23">
              <w:rPr>
                <w:rFonts w:ascii="Calibri" w:eastAsia="Arial" w:hAnsi="Calibri" w:cs="Calibri"/>
                <w:bCs/>
              </w:rPr>
              <w:t xml:space="preserve">through the GEM Communications System and approval processes </w:t>
            </w:r>
            <w:r w:rsidR="00B078A4">
              <w:rPr>
                <w:rFonts w:ascii="Calibri" w:eastAsia="Arial" w:hAnsi="Calibri" w:cs="Calibri"/>
                <w:bCs/>
              </w:rPr>
              <w:t xml:space="preserve">in line with SPC Brand approaches </w:t>
            </w:r>
          </w:p>
        </w:tc>
      </w:tr>
      <w:tr w:rsidR="001A3805" w:rsidRPr="00FD79D4" w14:paraId="32446CC9" w14:textId="77777777" w:rsidTr="007C0DF5">
        <w:tc>
          <w:tcPr>
            <w:tcW w:w="9634" w:type="dxa"/>
            <w:gridSpan w:val="2"/>
          </w:tcPr>
          <w:p w14:paraId="49508D2A" w14:textId="533A3C87" w:rsidR="001A3805" w:rsidRPr="00FD79D4" w:rsidRDefault="00892F8A" w:rsidP="00892F8A">
            <w:pPr>
              <w:pStyle w:val="ListParagraph"/>
              <w:spacing w:before="1"/>
              <w:rPr>
                <w:rFonts w:ascii="Calibri" w:eastAsia="Arial" w:hAnsi="Calibri" w:cs="Calibri"/>
                <w:bCs/>
                <w:highlight w:val="yellow"/>
              </w:rPr>
            </w:pPr>
            <w:r w:rsidRPr="00FD79D4">
              <w:rPr>
                <w:rFonts w:eastAsia="Calibri" w:cstheme="minorHAnsi"/>
                <w:b/>
                <w:bCs/>
                <w:color w:val="000000" w:themeColor="text1"/>
                <w:lang w:val="en-GB" w:eastAsia="en-AU"/>
              </w:rPr>
              <w:t xml:space="preserve">KRA 2: </w:t>
            </w:r>
            <w:r w:rsidRPr="00FD79D4">
              <w:rPr>
                <w:rFonts w:cstheme="minorHAnsi"/>
                <w:b/>
                <w:bCs/>
                <w:color w:val="000000" w:themeColor="text1"/>
                <w:lang w:val="en-GB"/>
              </w:rPr>
              <w:t>Support increased awareness of Kiritimati Island communities on water management and conservation issues</w:t>
            </w:r>
            <w:r w:rsidR="004E6BB7">
              <w:rPr>
                <w:rFonts w:cstheme="minorHAnsi"/>
                <w:b/>
                <w:bCs/>
                <w:color w:val="000000" w:themeColor="text1"/>
                <w:lang w:val="en-GB"/>
              </w:rPr>
              <w:t xml:space="preserve"> and responsibilities</w:t>
            </w:r>
            <w:r w:rsidR="006F66C8">
              <w:rPr>
                <w:rFonts w:cstheme="minorHAnsi"/>
                <w:b/>
                <w:bCs/>
                <w:color w:val="000000" w:themeColor="text1"/>
                <w:lang w:val="en-GB"/>
              </w:rPr>
              <w:t xml:space="preserve"> (25%)</w:t>
            </w:r>
          </w:p>
        </w:tc>
      </w:tr>
      <w:tr w:rsidR="00547B86" w:rsidRPr="00FD79D4" w14:paraId="22599CE2" w14:textId="20A4B882" w:rsidTr="007C0DF5">
        <w:tc>
          <w:tcPr>
            <w:tcW w:w="4248" w:type="dxa"/>
          </w:tcPr>
          <w:p w14:paraId="241358C9" w14:textId="682794C9" w:rsidR="00FF32E6" w:rsidRDefault="00F63C77" w:rsidP="00137FD2">
            <w:pPr>
              <w:pStyle w:val="ListParagraph"/>
              <w:numPr>
                <w:ilvl w:val="0"/>
                <w:numId w:val="42"/>
              </w:numPr>
              <w:spacing w:before="1"/>
              <w:ind w:left="316" w:hanging="284"/>
              <w:rPr>
                <w:rFonts w:cs="Arial"/>
                <w:color w:val="000000"/>
              </w:rPr>
            </w:pPr>
            <w:r>
              <w:rPr>
                <w:rFonts w:ascii="Calibri" w:eastAsia="Arial" w:hAnsi="Calibri" w:cs="Calibri"/>
                <w:bCs/>
              </w:rPr>
              <w:t>S</w:t>
            </w:r>
            <w:r w:rsidR="00AD420D" w:rsidRPr="00FF32E6">
              <w:rPr>
                <w:rFonts w:ascii="Calibri" w:eastAsia="Arial" w:hAnsi="Calibri" w:cs="Calibri"/>
                <w:bCs/>
              </w:rPr>
              <w:t>upport</w:t>
            </w:r>
            <w:r>
              <w:rPr>
                <w:rFonts w:ascii="Calibri" w:eastAsia="Arial" w:hAnsi="Calibri" w:cs="Calibri"/>
                <w:bCs/>
              </w:rPr>
              <w:t>ing</w:t>
            </w:r>
            <w:r w:rsidR="00AD420D" w:rsidRPr="00FD79D4">
              <w:rPr>
                <w:rFonts w:cs="Arial"/>
                <w:color w:val="000000"/>
              </w:rPr>
              <w:t xml:space="preserve"> </w:t>
            </w:r>
            <w:r w:rsidR="006C23A5">
              <w:rPr>
                <w:rFonts w:cs="Arial"/>
                <w:color w:val="000000"/>
              </w:rPr>
              <w:t>project</w:t>
            </w:r>
            <w:r w:rsidR="00AD420D" w:rsidRPr="00FD79D4">
              <w:rPr>
                <w:rFonts w:cs="Arial"/>
                <w:color w:val="000000"/>
              </w:rPr>
              <w:t xml:space="preserve"> awareness activities</w:t>
            </w:r>
            <w:r w:rsidR="006C23A5">
              <w:rPr>
                <w:rFonts w:cs="Arial"/>
                <w:color w:val="000000"/>
              </w:rPr>
              <w:t>,</w:t>
            </w:r>
            <w:r w:rsidR="00AD420D" w:rsidRPr="00FD79D4">
              <w:rPr>
                <w:rFonts w:cs="Arial"/>
                <w:color w:val="000000"/>
              </w:rPr>
              <w:t xml:space="preserve"> particularly in engaging communities and other key </w:t>
            </w:r>
            <w:r w:rsidR="006C23A5">
              <w:rPr>
                <w:rFonts w:cs="Arial"/>
                <w:color w:val="000000"/>
              </w:rPr>
              <w:t xml:space="preserve">local </w:t>
            </w:r>
            <w:r w:rsidR="00AD420D" w:rsidRPr="00FD79D4">
              <w:rPr>
                <w:rFonts w:cs="Arial"/>
                <w:color w:val="000000"/>
              </w:rPr>
              <w:t xml:space="preserve">stakeholders </w:t>
            </w:r>
            <w:r w:rsidR="006C23A5">
              <w:rPr>
                <w:rFonts w:cs="Arial"/>
                <w:color w:val="000000"/>
              </w:rPr>
              <w:t>to</w:t>
            </w:r>
            <w:r w:rsidR="00AD420D" w:rsidRPr="00FD79D4">
              <w:rPr>
                <w:rFonts w:cs="Arial"/>
                <w:color w:val="000000"/>
              </w:rPr>
              <w:t xml:space="preserve"> promot</w:t>
            </w:r>
            <w:r w:rsidR="006C23A5">
              <w:rPr>
                <w:rFonts w:cs="Arial"/>
                <w:color w:val="000000"/>
              </w:rPr>
              <w:t>e</w:t>
            </w:r>
            <w:r w:rsidR="00AD420D" w:rsidRPr="00FD79D4">
              <w:rPr>
                <w:rFonts w:cs="Arial"/>
                <w:color w:val="000000"/>
              </w:rPr>
              <w:t xml:space="preserve"> good water management practices to reduce wastage and leakage</w:t>
            </w:r>
          </w:p>
          <w:p w14:paraId="602F6798" w14:textId="4A7A6159" w:rsidR="00547B86" w:rsidRPr="00F47C4C" w:rsidRDefault="002172F3" w:rsidP="00137FD2">
            <w:pPr>
              <w:pStyle w:val="ListParagraph"/>
              <w:numPr>
                <w:ilvl w:val="0"/>
                <w:numId w:val="42"/>
              </w:numPr>
              <w:spacing w:before="1"/>
              <w:ind w:left="316" w:hanging="284"/>
              <w:rPr>
                <w:rFonts w:ascii="Calibri" w:eastAsia="Arial" w:hAnsi="Calibri" w:cs="Calibri"/>
              </w:rPr>
            </w:pPr>
            <w:r>
              <w:rPr>
                <w:rFonts w:ascii="Calibri" w:eastAsia="Arial" w:hAnsi="Calibri" w:cs="Calibri"/>
                <w:bCs/>
              </w:rPr>
              <w:t>A</w:t>
            </w:r>
            <w:r w:rsidR="00AD420D" w:rsidRPr="00FD79D4">
              <w:rPr>
                <w:rFonts w:cs="Arial"/>
                <w:color w:val="000000"/>
              </w:rPr>
              <w:t>ssist</w:t>
            </w:r>
            <w:r>
              <w:rPr>
                <w:rFonts w:cs="Arial"/>
                <w:color w:val="000000"/>
              </w:rPr>
              <w:t>ing</w:t>
            </w:r>
            <w:r w:rsidR="00AD420D" w:rsidRPr="00FD79D4">
              <w:rPr>
                <w:rFonts w:cs="Arial"/>
                <w:color w:val="000000"/>
              </w:rPr>
              <w:t xml:space="preserve"> communities </w:t>
            </w:r>
            <w:r>
              <w:rPr>
                <w:rFonts w:cs="Arial"/>
                <w:color w:val="000000"/>
              </w:rPr>
              <w:t xml:space="preserve">to </w:t>
            </w:r>
            <w:r w:rsidR="00AD420D" w:rsidRPr="00FD79D4">
              <w:rPr>
                <w:rFonts w:cs="Arial"/>
                <w:color w:val="000000"/>
              </w:rPr>
              <w:t>understand their role and responsibilities in managing the reticulated water supply system</w:t>
            </w:r>
          </w:p>
        </w:tc>
        <w:tc>
          <w:tcPr>
            <w:tcW w:w="5386" w:type="dxa"/>
            <w:shd w:val="clear" w:color="auto" w:fill="auto"/>
          </w:tcPr>
          <w:p w14:paraId="5AE5F484" w14:textId="06751422" w:rsidR="00FE4BA0" w:rsidRPr="0042237F" w:rsidRDefault="00F47C4C" w:rsidP="00137FD2">
            <w:pPr>
              <w:pStyle w:val="ListParagraph"/>
              <w:numPr>
                <w:ilvl w:val="0"/>
                <w:numId w:val="42"/>
              </w:numPr>
              <w:spacing w:before="1"/>
              <w:ind w:left="316" w:hanging="284"/>
              <w:rPr>
                <w:rFonts w:ascii="Calibri" w:eastAsia="Arial" w:hAnsi="Calibri" w:cs="Calibri"/>
                <w:bCs/>
              </w:rPr>
            </w:pPr>
            <w:r w:rsidRPr="0042237F">
              <w:rPr>
                <w:rFonts w:ascii="Calibri" w:eastAsia="Arial" w:hAnsi="Calibri" w:cs="Calibri"/>
                <w:bCs/>
              </w:rPr>
              <w:t>A</w:t>
            </w:r>
            <w:r w:rsidR="00FE4BA0" w:rsidRPr="0042237F">
              <w:rPr>
                <w:rFonts w:ascii="Calibri" w:eastAsia="Arial" w:hAnsi="Calibri" w:cs="Calibri"/>
                <w:bCs/>
              </w:rPr>
              <w:t xml:space="preserve"> regular awareness programme with key stakeholders</w:t>
            </w:r>
            <w:r w:rsidRPr="0042237F">
              <w:rPr>
                <w:rFonts w:ascii="Calibri" w:eastAsia="Arial" w:hAnsi="Calibri" w:cs="Calibri"/>
                <w:bCs/>
              </w:rPr>
              <w:t xml:space="preserve"> has been established and implemented</w:t>
            </w:r>
            <w:r w:rsidR="00900E36">
              <w:rPr>
                <w:rFonts w:ascii="Calibri" w:eastAsia="Arial" w:hAnsi="Calibri" w:cs="Calibri"/>
                <w:bCs/>
              </w:rPr>
              <w:t xml:space="preserve"> </w:t>
            </w:r>
            <w:r w:rsidR="005A3DC7">
              <w:rPr>
                <w:rFonts w:ascii="Calibri" w:eastAsia="Arial" w:hAnsi="Calibri" w:cs="Calibri"/>
                <w:bCs/>
              </w:rPr>
              <w:t xml:space="preserve">(supported by </w:t>
            </w:r>
            <w:r w:rsidR="00E42E23">
              <w:rPr>
                <w:rFonts w:ascii="Calibri" w:eastAsia="Arial" w:hAnsi="Calibri" w:cs="Calibri"/>
                <w:bCs/>
              </w:rPr>
              <w:t>project technical advisors)</w:t>
            </w:r>
          </w:p>
          <w:p w14:paraId="42E24232" w14:textId="16655D29" w:rsidR="00FE4BA0" w:rsidRPr="0042237F" w:rsidRDefault="00EA20F1" w:rsidP="00137FD2">
            <w:pPr>
              <w:pStyle w:val="ListParagraph"/>
              <w:numPr>
                <w:ilvl w:val="0"/>
                <w:numId w:val="42"/>
              </w:numPr>
              <w:spacing w:before="1"/>
              <w:ind w:left="316" w:hanging="284"/>
              <w:rPr>
                <w:rFonts w:ascii="Calibri" w:eastAsia="Arial" w:hAnsi="Calibri" w:cs="Calibri"/>
                <w:bCs/>
              </w:rPr>
            </w:pPr>
            <w:r w:rsidRPr="0042237F">
              <w:rPr>
                <w:rFonts w:ascii="Calibri" w:eastAsia="Arial" w:hAnsi="Calibri" w:cs="Calibri"/>
                <w:bCs/>
              </w:rPr>
              <w:t>R</w:t>
            </w:r>
            <w:r w:rsidR="00FE4BA0" w:rsidRPr="0042237F">
              <w:rPr>
                <w:rFonts w:ascii="Calibri" w:eastAsia="Arial" w:hAnsi="Calibri" w:cs="Calibri"/>
                <w:bCs/>
              </w:rPr>
              <w:t>epresent</w:t>
            </w:r>
            <w:r w:rsidRPr="0042237F">
              <w:rPr>
                <w:rFonts w:ascii="Calibri" w:eastAsia="Arial" w:hAnsi="Calibri" w:cs="Calibri"/>
                <w:bCs/>
              </w:rPr>
              <w:t>ed</w:t>
            </w:r>
            <w:r w:rsidR="00FE4BA0" w:rsidRPr="0042237F">
              <w:rPr>
                <w:rFonts w:ascii="Calibri" w:eastAsia="Arial" w:hAnsi="Calibri" w:cs="Calibri"/>
                <w:bCs/>
              </w:rPr>
              <w:t xml:space="preserve"> the project and sp</w:t>
            </w:r>
            <w:r w:rsidRPr="0042237F">
              <w:rPr>
                <w:rFonts w:ascii="Calibri" w:eastAsia="Arial" w:hAnsi="Calibri" w:cs="Calibri"/>
                <w:bCs/>
              </w:rPr>
              <w:t>o</w:t>
            </w:r>
            <w:r w:rsidR="00FE4BA0" w:rsidRPr="0042237F">
              <w:rPr>
                <w:rFonts w:ascii="Calibri" w:eastAsia="Arial" w:hAnsi="Calibri" w:cs="Calibri"/>
                <w:bCs/>
              </w:rPr>
              <w:t>k</w:t>
            </w:r>
            <w:r w:rsidRPr="0042237F">
              <w:rPr>
                <w:rFonts w:ascii="Calibri" w:eastAsia="Arial" w:hAnsi="Calibri" w:cs="Calibri"/>
                <w:bCs/>
              </w:rPr>
              <w:t>en</w:t>
            </w:r>
            <w:r w:rsidR="00FE4BA0" w:rsidRPr="0042237F">
              <w:rPr>
                <w:rFonts w:ascii="Calibri" w:eastAsia="Arial" w:hAnsi="Calibri" w:cs="Calibri"/>
                <w:bCs/>
              </w:rPr>
              <w:t xml:space="preserve"> confidently in public meetings</w:t>
            </w:r>
          </w:p>
          <w:p w14:paraId="7D12549F" w14:textId="49B3A737" w:rsidR="00FE4BA0" w:rsidRPr="0042237F" w:rsidRDefault="00FE4BA0" w:rsidP="00137FD2">
            <w:pPr>
              <w:pStyle w:val="ListParagraph"/>
              <w:numPr>
                <w:ilvl w:val="0"/>
                <w:numId w:val="42"/>
              </w:numPr>
              <w:spacing w:before="1"/>
              <w:ind w:left="316" w:hanging="284"/>
              <w:rPr>
                <w:rFonts w:ascii="Calibri" w:eastAsia="Arial" w:hAnsi="Calibri" w:cs="Calibri"/>
                <w:bCs/>
              </w:rPr>
            </w:pPr>
            <w:r w:rsidRPr="0042237F">
              <w:rPr>
                <w:rFonts w:ascii="Calibri" w:eastAsia="Arial" w:hAnsi="Calibri" w:cs="Calibri"/>
                <w:bCs/>
              </w:rPr>
              <w:t>Coordinate</w:t>
            </w:r>
            <w:r w:rsidR="00A91C12" w:rsidRPr="0042237F">
              <w:rPr>
                <w:rFonts w:ascii="Calibri" w:eastAsia="Arial" w:hAnsi="Calibri" w:cs="Calibri"/>
                <w:bCs/>
              </w:rPr>
              <w:t>d</w:t>
            </w:r>
            <w:r w:rsidRPr="0042237F">
              <w:rPr>
                <w:rFonts w:ascii="Calibri" w:eastAsia="Arial" w:hAnsi="Calibri" w:cs="Calibri"/>
                <w:bCs/>
              </w:rPr>
              <w:t xml:space="preserve"> awareness meetings with the community and church groups</w:t>
            </w:r>
          </w:p>
          <w:p w14:paraId="43455D82" w14:textId="0C22C11A" w:rsidR="00FE4BA0" w:rsidRPr="0042237F" w:rsidRDefault="00CA19E3" w:rsidP="00137FD2">
            <w:pPr>
              <w:pStyle w:val="ListParagraph"/>
              <w:numPr>
                <w:ilvl w:val="0"/>
                <w:numId w:val="42"/>
              </w:numPr>
              <w:spacing w:before="1"/>
              <w:ind w:left="316" w:hanging="284"/>
              <w:rPr>
                <w:rFonts w:ascii="Calibri" w:eastAsia="Arial" w:hAnsi="Calibri" w:cs="Calibri"/>
                <w:bCs/>
              </w:rPr>
            </w:pPr>
            <w:r w:rsidRPr="0042237F">
              <w:rPr>
                <w:rFonts w:ascii="Calibri" w:eastAsia="Arial" w:hAnsi="Calibri" w:cs="Calibri"/>
                <w:bCs/>
              </w:rPr>
              <w:t>E</w:t>
            </w:r>
            <w:r w:rsidR="00FE4BA0" w:rsidRPr="0042237F">
              <w:rPr>
                <w:rFonts w:ascii="Calibri" w:eastAsia="Arial" w:hAnsi="Calibri" w:cs="Calibri"/>
                <w:bCs/>
              </w:rPr>
              <w:t>xtract</w:t>
            </w:r>
            <w:r w:rsidRPr="0042237F">
              <w:rPr>
                <w:rFonts w:ascii="Calibri" w:eastAsia="Arial" w:hAnsi="Calibri" w:cs="Calibri"/>
                <w:bCs/>
              </w:rPr>
              <w:t>ed</w:t>
            </w:r>
            <w:r w:rsidR="00FE4BA0" w:rsidRPr="0042237F">
              <w:rPr>
                <w:rFonts w:ascii="Calibri" w:eastAsia="Arial" w:hAnsi="Calibri" w:cs="Calibri"/>
                <w:bCs/>
              </w:rPr>
              <w:t xml:space="preserve"> key messages from technical reports for awareness</w:t>
            </w:r>
          </w:p>
          <w:p w14:paraId="69AEAA1C" w14:textId="2C56A6F0" w:rsidR="00547B86" w:rsidRPr="0042237F" w:rsidRDefault="00CA19E3" w:rsidP="00137FD2">
            <w:pPr>
              <w:pStyle w:val="ListParagraph"/>
              <w:numPr>
                <w:ilvl w:val="0"/>
                <w:numId w:val="42"/>
              </w:numPr>
              <w:spacing w:before="1"/>
              <w:ind w:left="316" w:hanging="284"/>
              <w:rPr>
                <w:rFonts w:ascii="Calibri" w:eastAsia="Arial" w:hAnsi="Calibri" w:cs="Calibri"/>
                <w:bCs/>
              </w:rPr>
            </w:pPr>
            <w:r w:rsidRPr="0042237F">
              <w:rPr>
                <w:rFonts w:ascii="Calibri" w:eastAsia="Arial" w:hAnsi="Calibri" w:cs="Calibri"/>
                <w:bCs/>
              </w:rPr>
              <w:t xml:space="preserve">Displayed </w:t>
            </w:r>
            <w:r w:rsidR="00FE4BA0" w:rsidRPr="0042237F">
              <w:rPr>
                <w:rFonts w:ascii="Calibri" w:eastAsia="Arial" w:hAnsi="Calibri" w:cs="Calibri"/>
                <w:bCs/>
              </w:rPr>
              <w:t>a good understanding on how the reticulated water supply system works</w:t>
            </w:r>
            <w:r w:rsidR="004D1330" w:rsidRPr="0042237F">
              <w:rPr>
                <w:rFonts w:ascii="Calibri" w:eastAsia="Arial" w:hAnsi="Calibri" w:cs="Calibri"/>
                <w:bCs/>
              </w:rPr>
              <w:t>,</w:t>
            </w:r>
            <w:r w:rsidR="006F7ACD" w:rsidRPr="0042237F">
              <w:rPr>
                <w:rFonts w:ascii="Calibri" w:eastAsia="Arial" w:hAnsi="Calibri" w:cs="Calibri"/>
                <w:bCs/>
              </w:rPr>
              <w:t xml:space="preserve"> and the responsibilities </w:t>
            </w:r>
            <w:r w:rsidR="00966A4C" w:rsidRPr="0042237F">
              <w:rPr>
                <w:rFonts w:ascii="Calibri" w:eastAsia="Arial" w:hAnsi="Calibri" w:cs="Calibri"/>
                <w:bCs/>
              </w:rPr>
              <w:t xml:space="preserve">of households </w:t>
            </w:r>
            <w:r w:rsidR="000B5A54" w:rsidRPr="0042237F">
              <w:rPr>
                <w:rFonts w:ascii="Calibri" w:eastAsia="Arial" w:hAnsi="Calibri" w:cs="Calibri"/>
                <w:bCs/>
              </w:rPr>
              <w:t>in system performance and sustainability</w:t>
            </w:r>
            <w:r w:rsidR="004D1330" w:rsidRPr="0042237F">
              <w:rPr>
                <w:rFonts w:ascii="Calibri" w:eastAsia="Arial" w:hAnsi="Calibri" w:cs="Calibri"/>
                <w:bCs/>
              </w:rPr>
              <w:t>,</w:t>
            </w:r>
            <w:r w:rsidR="003116CE" w:rsidRPr="0042237F">
              <w:rPr>
                <w:rFonts w:ascii="Calibri" w:eastAsia="Arial" w:hAnsi="Calibri" w:cs="Calibri"/>
                <w:bCs/>
              </w:rPr>
              <w:t xml:space="preserve"> by communicating </w:t>
            </w:r>
            <w:r w:rsidR="004D1330" w:rsidRPr="0042237F">
              <w:rPr>
                <w:rFonts w:ascii="Calibri" w:eastAsia="Arial" w:hAnsi="Calibri" w:cs="Calibri"/>
                <w:bCs/>
              </w:rPr>
              <w:t>key messages/information</w:t>
            </w:r>
            <w:r w:rsidR="003116CE" w:rsidRPr="0042237F">
              <w:rPr>
                <w:rFonts w:ascii="Calibri" w:eastAsia="Arial" w:hAnsi="Calibri" w:cs="Calibri"/>
                <w:bCs/>
              </w:rPr>
              <w:t xml:space="preserve"> </w:t>
            </w:r>
            <w:r w:rsidR="007C24ED" w:rsidRPr="0042237F">
              <w:rPr>
                <w:rFonts w:ascii="Calibri" w:eastAsia="Arial" w:hAnsi="Calibri" w:cs="Calibri"/>
                <w:bCs/>
              </w:rPr>
              <w:t>(including tariff structures</w:t>
            </w:r>
            <w:r w:rsidR="00C4633F" w:rsidRPr="0042237F">
              <w:rPr>
                <w:rFonts w:ascii="Calibri" w:eastAsia="Arial" w:hAnsi="Calibri" w:cs="Calibri"/>
                <w:bCs/>
              </w:rPr>
              <w:t xml:space="preserve"> and payment obligations</w:t>
            </w:r>
            <w:r w:rsidR="007C24ED" w:rsidRPr="0042237F">
              <w:rPr>
                <w:rFonts w:ascii="Calibri" w:eastAsia="Arial" w:hAnsi="Calibri" w:cs="Calibri"/>
                <w:bCs/>
              </w:rPr>
              <w:t xml:space="preserve">) </w:t>
            </w:r>
            <w:r w:rsidR="003116CE" w:rsidRPr="0042237F">
              <w:rPr>
                <w:rFonts w:ascii="Calibri" w:eastAsia="Arial" w:hAnsi="Calibri" w:cs="Calibri"/>
                <w:bCs/>
              </w:rPr>
              <w:t>in a</w:t>
            </w:r>
            <w:r w:rsidR="004D34AE" w:rsidRPr="0042237F">
              <w:rPr>
                <w:rFonts w:ascii="Calibri" w:eastAsia="Arial" w:hAnsi="Calibri" w:cs="Calibri"/>
                <w:bCs/>
              </w:rPr>
              <w:t>n effective and</w:t>
            </w:r>
            <w:r w:rsidR="003116CE" w:rsidRPr="0042237F">
              <w:rPr>
                <w:rFonts w:ascii="Calibri" w:eastAsia="Arial" w:hAnsi="Calibri" w:cs="Calibri"/>
                <w:bCs/>
              </w:rPr>
              <w:t xml:space="preserve"> contextually appropriate manner to local stakeholders</w:t>
            </w:r>
          </w:p>
          <w:p w14:paraId="15A62802" w14:textId="566092A5" w:rsidR="0077792F" w:rsidRPr="0042237F" w:rsidRDefault="004C6F70" w:rsidP="00137FD2">
            <w:pPr>
              <w:pStyle w:val="ListParagraph"/>
              <w:numPr>
                <w:ilvl w:val="0"/>
                <w:numId w:val="42"/>
              </w:numPr>
              <w:spacing w:before="1"/>
              <w:ind w:left="316" w:hanging="284"/>
              <w:rPr>
                <w:rFonts w:ascii="Calibri" w:eastAsia="Arial" w:hAnsi="Calibri" w:cs="Calibri"/>
                <w:bCs/>
              </w:rPr>
            </w:pPr>
            <w:r>
              <w:rPr>
                <w:rFonts w:ascii="Calibri" w:eastAsia="Arial" w:hAnsi="Calibri" w:cs="Calibri"/>
                <w:bCs/>
              </w:rPr>
              <w:lastRenderedPageBreak/>
              <w:t>Ongoing support has been provided to foster and retain p</w:t>
            </w:r>
            <w:r w:rsidR="00D948A2" w:rsidRPr="0042237F">
              <w:rPr>
                <w:rFonts w:ascii="Calibri" w:eastAsia="Arial" w:hAnsi="Calibri" w:cs="Calibri"/>
                <w:bCs/>
              </w:rPr>
              <w:t>ositive change</w:t>
            </w:r>
            <w:r w:rsidR="0087296D" w:rsidRPr="0042237F">
              <w:rPr>
                <w:rFonts w:ascii="Calibri" w:eastAsia="Arial" w:hAnsi="Calibri" w:cs="Calibri"/>
                <w:bCs/>
              </w:rPr>
              <w:t xml:space="preserve"> in household behaviour</w:t>
            </w:r>
            <w:r w:rsidR="00984C02">
              <w:rPr>
                <w:rFonts w:ascii="Calibri" w:eastAsia="Arial" w:hAnsi="Calibri" w:cs="Calibri"/>
                <w:bCs/>
              </w:rPr>
              <w:t>s</w:t>
            </w:r>
            <w:r w:rsidR="0087296D" w:rsidRPr="0042237F">
              <w:rPr>
                <w:rFonts w:ascii="Calibri" w:eastAsia="Arial" w:hAnsi="Calibri" w:cs="Calibri"/>
                <w:bCs/>
              </w:rPr>
              <w:t xml:space="preserve"> </w:t>
            </w:r>
            <w:r w:rsidR="00C828A3" w:rsidRPr="0042237F">
              <w:rPr>
                <w:rFonts w:ascii="Calibri" w:eastAsia="Arial" w:hAnsi="Calibri" w:cs="Calibri"/>
                <w:bCs/>
              </w:rPr>
              <w:t>regarding</w:t>
            </w:r>
            <w:r w:rsidR="00C14F96" w:rsidRPr="0042237F">
              <w:rPr>
                <w:rFonts w:ascii="Calibri" w:eastAsia="Arial" w:hAnsi="Calibri" w:cs="Calibri"/>
                <w:bCs/>
              </w:rPr>
              <w:t xml:space="preserve"> water </w:t>
            </w:r>
            <w:r w:rsidR="00577AA9" w:rsidRPr="0042237F">
              <w:rPr>
                <w:rFonts w:ascii="Calibri" w:eastAsia="Arial" w:hAnsi="Calibri" w:cs="Calibri"/>
                <w:bCs/>
              </w:rPr>
              <w:t>conservation</w:t>
            </w:r>
            <w:r w:rsidR="00C14F96" w:rsidRPr="0042237F">
              <w:rPr>
                <w:rFonts w:ascii="Calibri" w:eastAsia="Arial" w:hAnsi="Calibri" w:cs="Calibri"/>
                <w:bCs/>
              </w:rPr>
              <w:t xml:space="preserve"> and</w:t>
            </w:r>
            <w:r w:rsidR="0087296D" w:rsidRPr="0042237F">
              <w:rPr>
                <w:rFonts w:ascii="Calibri" w:eastAsia="Arial" w:hAnsi="Calibri" w:cs="Calibri"/>
                <w:bCs/>
              </w:rPr>
              <w:t xml:space="preserve"> </w:t>
            </w:r>
            <w:r w:rsidR="00641812" w:rsidRPr="0042237F">
              <w:rPr>
                <w:rFonts w:ascii="Calibri" w:eastAsia="Arial" w:hAnsi="Calibri" w:cs="Calibri"/>
                <w:bCs/>
              </w:rPr>
              <w:t xml:space="preserve">compliance with </w:t>
            </w:r>
            <w:r w:rsidR="00C14F96" w:rsidRPr="0042237F">
              <w:rPr>
                <w:rFonts w:ascii="Calibri" w:eastAsia="Arial" w:hAnsi="Calibri" w:cs="Calibri"/>
                <w:bCs/>
              </w:rPr>
              <w:t xml:space="preserve">payment </w:t>
            </w:r>
            <w:r w:rsidR="00641812" w:rsidRPr="0042237F">
              <w:rPr>
                <w:rFonts w:ascii="Calibri" w:eastAsia="Arial" w:hAnsi="Calibri" w:cs="Calibri"/>
                <w:bCs/>
              </w:rPr>
              <w:t>structures</w:t>
            </w:r>
            <w:r w:rsidR="00C14F96" w:rsidRPr="0042237F">
              <w:rPr>
                <w:rFonts w:ascii="Calibri" w:eastAsia="Arial" w:hAnsi="Calibri" w:cs="Calibri"/>
                <w:bCs/>
              </w:rPr>
              <w:t xml:space="preserve"> </w:t>
            </w:r>
          </w:p>
        </w:tc>
      </w:tr>
      <w:tr w:rsidR="0015719E" w:rsidRPr="00FD79D4" w14:paraId="580AA7E3" w14:textId="77777777" w:rsidTr="007C0DF5">
        <w:tc>
          <w:tcPr>
            <w:tcW w:w="9634" w:type="dxa"/>
            <w:gridSpan w:val="2"/>
          </w:tcPr>
          <w:p w14:paraId="66C6146E" w14:textId="26D7404D" w:rsidR="0015719E" w:rsidRPr="0042237F" w:rsidRDefault="0015719E" w:rsidP="0015719E">
            <w:pPr>
              <w:pStyle w:val="Default"/>
              <w:rPr>
                <w:rFonts w:ascii="Calibri" w:eastAsia="Arial" w:hAnsi="Calibri" w:cs="Calibri"/>
                <w:bCs/>
                <w:sz w:val="22"/>
                <w:szCs w:val="22"/>
              </w:rPr>
            </w:pPr>
            <w:r w:rsidRPr="0042237F">
              <w:rPr>
                <w:rFonts w:asciiTheme="minorHAnsi" w:eastAsia="Calibri" w:hAnsiTheme="minorHAnsi" w:cstheme="minorHAnsi"/>
                <w:b/>
                <w:bCs/>
                <w:color w:val="000000" w:themeColor="text1"/>
                <w:sz w:val="22"/>
                <w:szCs w:val="22"/>
                <w:lang w:val="en-GB" w:eastAsia="en-AU"/>
              </w:rPr>
              <w:lastRenderedPageBreak/>
              <w:t xml:space="preserve">KRA 3: </w:t>
            </w:r>
            <w:r w:rsidRPr="0042237F">
              <w:rPr>
                <w:rFonts w:asciiTheme="minorHAnsi" w:hAnsiTheme="minorHAnsi" w:cstheme="minorHAnsi"/>
                <w:b/>
                <w:bCs/>
                <w:color w:val="000000" w:themeColor="text1"/>
                <w:sz w:val="22"/>
                <w:szCs w:val="22"/>
                <w:lang w:val="en-GB"/>
              </w:rPr>
              <w:t>Support education programmes in Kiritimati Island schools</w:t>
            </w:r>
            <w:r w:rsidR="007C2279">
              <w:rPr>
                <w:rFonts w:asciiTheme="minorHAnsi" w:hAnsiTheme="minorHAnsi" w:cstheme="minorHAnsi"/>
                <w:b/>
                <w:bCs/>
                <w:color w:val="000000" w:themeColor="text1"/>
                <w:sz w:val="22"/>
                <w:szCs w:val="22"/>
                <w:lang w:val="en-GB"/>
              </w:rPr>
              <w:t xml:space="preserve"> </w:t>
            </w:r>
            <w:r w:rsidR="006F66C8">
              <w:rPr>
                <w:rFonts w:asciiTheme="minorHAnsi" w:hAnsiTheme="minorHAnsi" w:cstheme="minorHAnsi"/>
                <w:b/>
                <w:bCs/>
                <w:color w:val="000000" w:themeColor="text1"/>
                <w:sz w:val="22"/>
                <w:szCs w:val="22"/>
                <w:lang w:val="en-GB"/>
              </w:rPr>
              <w:t>(20%)</w:t>
            </w:r>
          </w:p>
        </w:tc>
      </w:tr>
      <w:tr w:rsidR="0015719E" w:rsidRPr="00FD79D4" w14:paraId="3577FC95" w14:textId="77777777" w:rsidTr="007C0DF5">
        <w:tc>
          <w:tcPr>
            <w:tcW w:w="4248" w:type="dxa"/>
          </w:tcPr>
          <w:p w14:paraId="56C01C06" w14:textId="11A73781" w:rsidR="00FF32E6" w:rsidRDefault="002172F3" w:rsidP="00137FD2">
            <w:pPr>
              <w:pStyle w:val="ListParagraph"/>
              <w:numPr>
                <w:ilvl w:val="0"/>
                <w:numId w:val="42"/>
              </w:numPr>
              <w:spacing w:before="1"/>
              <w:ind w:left="316" w:hanging="284"/>
            </w:pPr>
            <w:r>
              <w:rPr>
                <w:rFonts w:ascii="Calibri" w:eastAsia="Arial" w:hAnsi="Calibri" w:cs="Calibri"/>
                <w:bCs/>
              </w:rPr>
              <w:t>D</w:t>
            </w:r>
            <w:r w:rsidR="00AD1424" w:rsidRPr="00FD79D4">
              <w:t>evelop</w:t>
            </w:r>
            <w:r>
              <w:t>ing</w:t>
            </w:r>
            <w:r w:rsidR="00AD1424" w:rsidRPr="00FD79D4">
              <w:t xml:space="preserve"> and implement</w:t>
            </w:r>
            <w:r>
              <w:t>ing</w:t>
            </w:r>
            <w:r w:rsidR="00AD1424" w:rsidRPr="00FD79D4">
              <w:t xml:space="preserve"> a regular programme at schools with the aim of educating students on water issues from the groundwater source to </w:t>
            </w:r>
            <w:r w:rsidR="00FD0974">
              <w:t xml:space="preserve">point of use </w:t>
            </w:r>
            <w:r w:rsidR="00AD1424" w:rsidRPr="00FD79D4">
              <w:t>consumption at the household</w:t>
            </w:r>
            <w:r w:rsidR="004D34AE">
              <w:t>/school</w:t>
            </w:r>
            <w:r w:rsidR="00AD1424" w:rsidRPr="00FD79D4">
              <w:t xml:space="preserve">. </w:t>
            </w:r>
          </w:p>
          <w:p w14:paraId="62E460DE" w14:textId="134F0A46" w:rsidR="0015719E" w:rsidRPr="00FD79D4" w:rsidRDefault="003A57B5" w:rsidP="00137FD2">
            <w:pPr>
              <w:pStyle w:val="ListParagraph"/>
              <w:numPr>
                <w:ilvl w:val="0"/>
                <w:numId w:val="42"/>
              </w:numPr>
              <w:spacing w:before="1"/>
              <w:ind w:left="316" w:hanging="284"/>
            </w:pPr>
            <w:r>
              <w:rPr>
                <w:rFonts w:ascii="Calibri" w:eastAsia="Arial" w:hAnsi="Calibri" w:cs="Calibri"/>
                <w:bCs/>
              </w:rPr>
              <w:t>Delivering a weekly water education program with t</w:t>
            </w:r>
            <w:r w:rsidR="00AD1424" w:rsidRPr="00FD79D4">
              <w:t>arget</w:t>
            </w:r>
            <w:r>
              <w:t>ed</w:t>
            </w:r>
            <w:r w:rsidR="00AD1424" w:rsidRPr="00FD79D4">
              <w:t xml:space="preserve"> schools</w:t>
            </w:r>
          </w:p>
        </w:tc>
        <w:tc>
          <w:tcPr>
            <w:tcW w:w="5386" w:type="dxa"/>
            <w:shd w:val="clear" w:color="auto" w:fill="auto"/>
          </w:tcPr>
          <w:p w14:paraId="71545F27" w14:textId="51E69816" w:rsidR="00257880" w:rsidRPr="0042237F" w:rsidRDefault="00257880" w:rsidP="00137FD2">
            <w:pPr>
              <w:pStyle w:val="ListParagraph"/>
              <w:numPr>
                <w:ilvl w:val="0"/>
                <w:numId w:val="42"/>
              </w:numPr>
              <w:spacing w:before="1"/>
              <w:ind w:left="316" w:hanging="284"/>
              <w:rPr>
                <w:rFonts w:ascii="Calibri" w:eastAsia="Arial" w:hAnsi="Calibri" w:cs="Calibri"/>
                <w:bCs/>
              </w:rPr>
            </w:pPr>
            <w:r w:rsidRPr="0042237F">
              <w:rPr>
                <w:rFonts w:ascii="Calibri" w:eastAsia="Arial" w:hAnsi="Calibri" w:cs="Calibri"/>
                <w:bCs/>
              </w:rPr>
              <w:t>Liaise</w:t>
            </w:r>
            <w:r w:rsidR="00FD0974" w:rsidRPr="0042237F">
              <w:rPr>
                <w:rFonts w:ascii="Calibri" w:eastAsia="Arial" w:hAnsi="Calibri" w:cs="Calibri"/>
                <w:bCs/>
              </w:rPr>
              <w:t>d</w:t>
            </w:r>
            <w:r w:rsidRPr="0042237F">
              <w:rPr>
                <w:rFonts w:ascii="Calibri" w:eastAsia="Arial" w:hAnsi="Calibri" w:cs="Calibri"/>
                <w:bCs/>
              </w:rPr>
              <w:t xml:space="preserve"> with targeted schools and develop</w:t>
            </w:r>
            <w:r w:rsidR="00FD0974" w:rsidRPr="0042237F">
              <w:rPr>
                <w:rFonts w:ascii="Calibri" w:eastAsia="Arial" w:hAnsi="Calibri" w:cs="Calibri"/>
                <w:bCs/>
              </w:rPr>
              <w:t>ed</w:t>
            </w:r>
            <w:r w:rsidRPr="0042237F">
              <w:rPr>
                <w:rFonts w:ascii="Calibri" w:eastAsia="Arial" w:hAnsi="Calibri" w:cs="Calibri"/>
                <w:bCs/>
              </w:rPr>
              <w:t xml:space="preserve"> teaching materials on water</w:t>
            </w:r>
          </w:p>
          <w:p w14:paraId="4CD356CD" w14:textId="5FE480A8" w:rsidR="00257880" w:rsidRPr="0042237F" w:rsidRDefault="00257880" w:rsidP="00137FD2">
            <w:pPr>
              <w:pStyle w:val="ListParagraph"/>
              <w:numPr>
                <w:ilvl w:val="0"/>
                <w:numId w:val="42"/>
              </w:numPr>
              <w:spacing w:before="1"/>
              <w:ind w:left="316" w:hanging="284"/>
              <w:rPr>
                <w:rFonts w:ascii="Calibri" w:eastAsia="Arial" w:hAnsi="Calibri" w:cs="Calibri"/>
                <w:bCs/>
              </w:rPr>
            </w:pPr>
            <w:r w:rsidRPr="0042237F">
              <w:rPr>
                <w:rFonts w:ascii="Calibri" w:eastAsia="Arial" w:hAnsi="Calibri" w:cs="Calibri"/>
                <w:bCs/>
              </w:rPr>
              <w:t>Deliver</w:t>
            </w:r>
            <w:r w:rsidR="007429B6" w:rsidRPr="0042237F">
              <w:rPr>
                <w:rFonts w:ascii="Calibri" w:eastAsia="Arial" w:hAnsi="Calibri" w:cs="Calibri"/>
                <w:bCs/>
              </w:rPr>
              <w:t>ed a</w:t>
            </w:r>
            <w:r w:rsidRPr="0042237F">
              <w:rPr>
                <w:rFonts w:ascii="Calibri" w:eastAsia="Arial" w:hAnsi="Calibri" w:cs="Calibri"/>
                <w:bCs/>
              </w:rPr>
              <w:t xml:space="preserve"> weekly teaching programme on water with targeted </w:t>
            </w:r>
            <w:r w:rsidR="007429B6" w:rsidRPr="0042237F">
              <w:rPr>
                <w:rFonts w:ascii="Calibri" w:eastAsia="Arial" w:hAnsi="Calibri" w:cs="Calibri"/>
                <w:bCs/>
              </w:rPr>
              <w:t xml:space="preserve">school </w:t>
            </w:r>
            <w:r w:rsidRPr="0042237F">
              <w:rPr>
                <w:rFonts w:ascii="Calibri" w:eastAsia="Arial" w:hAnsi="Calibri" w:cs="Calibri"/>
                <w:bCs/>
              </w:rPr>
              <w:t>students</w:t>
            </w:r>
          </w:p>
          <w:p w14:paraId="6E650B86" w14:textId="5A49E509" w:rsidR="0015719E" w:rsidRPr="0042237F" w:rsidRDefault="00257880" w:rsidP="00137FD2">
            <w:pPr>
              <w:pStyle w:val="ListParagraph"/>
              <w:numPr>
                <w:ilvl w:val="0"/>
                <w:numId w:val="42"/>
              </w:numPr>
              <w:spacing w:before="1"/>
              <w:ind w:left="316" w:hanging="284"/>
              <w:rPr>
                <w:rFonts w:ascii="Calibri" w:eastAsia="Arial" w:hAnsi="Calibri" w:cs="Calibri"/>
                <w:bCs/>
              </w:rPr>
            </w:pPr>
            <w:r w:rsidRPr="0042237F">
              <w:rPr>
                <w:rFonts w:ascii="Calibri" w:eastAsia="Arial" w:hAnsi="Calibri" w:cs="Calibri"/>
                <w:bCs/>
              </w:rPr>
              <w:t>Coordinate</w:t>
            </w:r>
            <w:r w:rsidR="007429B6" w:rsidRPr="0042237F">
              <w:rPr>
                <w:rFonts w:ascii="Calibri" w:eastAsia="Arial" w:hAnsi="Calibri" w:cs="Calibri"/>
                <w:bCs/>
              </w:rPr>
              <w:t>d</w:t>
            </w:r>
            <w:r w:rsidRPr="0042237F">
              <w:rPr>
                <w:rFonts w:ascii="Calibri" w:eastAsia="Arial" w:hAnsi="Calibri" w:cs="Calibri"/>
                <w:bCs/>
              </w:rPr>
              <w:t xml:space="preserve"> implementation of other key deliverables </w:t>
            </w:r>
            <w:r w:rsidR="006263EF" w:rsidRPr="0042237F">
              <w:rPr>
                <w:rFonts w:ascii="Calibri" w:eastAsia="Arial" w:hAnsi="Calibri" w:cs="Calibri"/>
                <w:bCs/>
              </w:rPr>
              <w:t xml:space="preserve">and advocacy/awareness events </w:t>
            </w:r>
            <w:r w:rsidRPr="0042237F">
              <w:rPr>
                <w:rFonts w:ascii="Calibri" w:eastAsia="Arial" w:hAnsi="Calibri" w:cs="Calibri"/>
                <w:bCs/>
              </w:rPr>
              <w:t>at schools</w:t>
            </w:r>
          </w:p>
        </w:tc>
      </w:tr>
      <w:tr w:rsidR="006644BC" w:rsidRPr="00FD79D4" w14:paraId="698E0633" w14:textId="77777777" w:rsidTr="007C0DF5">
        <w:tc>
          <w:tcPr>
            <w:tcW w:w="9634" w:type="dxa"/>
            <w:gridSpan w:val="2"/>
          </w:tcPr>
          <w:p w14:paraId="7B1B836E" w14:textId="6045A8EB" w:rsidR="006644BC" w:rsidRPr="00FD79D4" w:rsidRDefault="006644BC" w:rsidP="006644BC">
            <w:pPr>
              <w:pStyle w:val="Default"/>
              <w:rPr>
                <w:rFonts w:ascii="Calibri" w:eastAsia="Arial" w:hAnsi="Calibri" w:cs="Calibri"/>
                <w:bCs/>
                <w:sz w:val="22"/>
                <w:szCs w:val="22"/>
                <w:highlight w:val="yellow"/>
              </w:rPr>
            </w:pPr>
            <w:r w:rsidRPr="00FD79D4">
              <w:rPr>
                <w:rFonts w:asciiTheme="minorHAnsi" w:eastAsia="Calibri" w:hAnsiTheme="minorHAnsi" w:cstheme="minorHAnsi"/>
                <w:b/>
                <w:bCs/>
                <w:color w:val="000000" w:themeColor="text1"/>
                <w:sz w:val="22"/>
                <w:szCs w:val="22"/>
                <w:lang w:val="en-GB" w:eastAsia="en-AU"/>
              </w:rPr>
              <w:t xml:space="preserve">KRA 4: </w:t>
            </w:r>
            <w:r w:rsidRPr="00FD79D4">
              <w:rPr>
                <w:rFonts w:asciiTheme="minorHAnsi" w:hAnsiTheme="minorHAnsi" w:cstheme="minorHAnsi"/>
                <w:b/>
                <w:bCs/>
                <w:color w:val="000000" w:themeColor="text1"/>
                <w:sz w:val="22"/>
                <w:szCs w:val="22"/>
                <w:lang w:val="en-GB"/>
              </w:rPr>
              <w:t xml:space="preserve">Develop effective communications and awareness </w:t>
            </w:r>
            <w:r w:rsidR="00B1057C">
              <w:rPr>
                <w:rFonts w:asciiTheme="minorHAnsi" w:hAnsiTheme="minorHAnsi" w:cstheme="minorHAnsi"/>
                <w:b/>
                <w:bCs/>
                <w:color w:val="000000" w:themeColor="text1"/>
                <w:sz w:val="22"/>
                <w:szCs w:val="22"/>
                <w:lang w:val="en-GB"/>
              </w:rPr>
              <w:t>approache</w:t>
            </w:r>
            <w:r w:rsidR="00AE24F9">
              <w:rPr>
                <w:rFonts w:asciiTheme="minorHAnsi" w:hAnsiTheme="minorHAnsi" w:cstheme="minorHAnsi"/>
                <w:b/>
                <w:bCs/>
                <w:color w:val="000000" w:themeColor="text1"/>
                <w:sz w:val="22"/>
                <w:szCs w:val="22"/>
                <w:lang w:val="en-GB"/>
              </w:rPr>
              <w:t>s</w:t>
            </w:r>
            <w:r w:rsidR="00B1057C">
              <w:rPr>
                <w:rFonts w:asciiTheme="minorHAnsi" w:hAnsiTheme="minorHAnsi" w:cstheme="minorHAnsi"/>
                <w:b/>
                <w:bCs/>
                <w:color w:val="000000" w:themeColor="text1"/>
                <w:sz w:val="22"/>
                <w:szCs w:val="22"/>
                <w:lang w:val="en-GB"/>
              </w:rPr>
              <w:t xml:space="preserve"> and</w:t>
            </w:r>
            <w:r w:rsidRPr="00FD79D4">
              <w:rPr>
                <w:rFonts w:asciiTheme="minorHAnsi" w:hAnsiTheme="minorHAnsi" w:cstheme="minorHAnsi"/>
                <w:b/>
                <w:bCs/>
                <w:color w:val="000000" w:themeColor="text1"/>
                <w:sz w:val="22"/>
                <w:szCs w:val="22"/>
                <w:lang w:val="en-GB"/>
              </w:rPr>
              <w:t xml:space="preserve"> materials</w:t>
            </w:r>
            <w:r w:rsidR="007C2279">
              <w:rPr>
                <w:rFonts w:asciiTheme="minorHAnsi" w:hAnsiTheme="minorHAnsi" w:cstheme="minorHAnsi"/>
                <w:b/>
                <w:bCs/>
                <w:color w:val="000000" w:themeColor="text1"/>
                <w:sz w:val="22"/>
                <w:szCs w:val="22"/>
                <w:lang w:val="en-GB"/>
              </w:rPr>
              <w:t xml:space="preserve"> </w:t>
            </w:r>
            <w:r w:rsidR="006F66C8">
              <w:rPr>
                <w:rFonts w:asciiTheme="minorHAnsi" w:hAnsiTheme="minorHAnsi" w:cstheme="minorHAnsi"/>
                <w:b/>
                <w:bCs/>
                <w:color w:val="000000" w:themeColor="text1"/>
                <w:sz w:val="22"/>
                <w:szCs w:val="22"/>
                <w:lang w:val="en-GB"/>
              </w:rPr>
              <w:t>(20%)</w:t>
            </w:r>
          </w:p>
        </w:tc>
      </w:tr>
      <w:tr w:rsidR="006644BC" w:rsidRPr="00FD79D4" w14:paraId="22C1EE98" w14:textId="77777777" w:rsidTr="007C0DF5">
        <w:tc>
          <w:tcPr>
            <w:tcW w:w="4248" w:type="dxa"/>
          </w:tcPr>
          <w:p w14:paraId="66454164" w14:textId="60D32278" w:rsidR="00FF32E6" w:rsidRDefault="00594ED2" w:rsidP="00137FD2">
            <w:pPr>
              <w:pStyle w:val="ListParagraph"/>
              <w:numPr>
                <w:ilvl w:val="0"/>
                <w:numId w:val="42"/>
              </w:numPr>
              <w:spacing w:before="1"/>
              <w:ind w:left="316" w:hanging="284"/>
              <w:rPr>
                <w:rFonts w:ascii="Calibri" w:hAnsi="Calibri" w:cs="Calibri"/>
              </w:rPr>
            </w:pPr>
            <w:r w:rsidRPr="00FD79D4">
              <w:rPr>
                <w:rFonts w:ascii="Calibri" w:hAnsi="Calibri" w:cs="Calibri"/>
              </w:rPr>
              <w:t>Develop</w:t>
            </w:r>
            <w:r w:rsidR="003A57B5">
              <w:rPr>
                <w:rFonts w:ascii="Calibri" w:hAnsi="Calibri" w:cs="Calibri"/>
              </w:rPr>
              <w:t>ing</w:t>
            </w:r>
            <w:r w:rsidRPr="00FD79D4">
              <w:rPr>
                <w:rFonts w:ascii="Calibri" w:hAnsi="Calibri" w:cs="Calibri"/>
              </w:rPr>
              <w:t xml:space="preserve"> awareness and </w:t>
            </w:r>
            <w:r w:rsidRPr="00137FD2">
              <w:rPr>
                <w:rFonts w:ascii="Calibri" w:eastAsia="Arial" w:hAnsi="Calibri" w:cs="Calibri"/>
                <w:bCs/>
              </w:rPr>
              <w:t>communications</w:t>
            </w:r>
            <w:r w:rsidRPr="00FD79D4">
              <w:rPr>
                <w:rFonts w:ascii="Calibri" w:hAnsi="Calibri" w:cs="Calibri"/>
              </w:rPr>
              <w:t xml:space="preserve"> materials as recom</w:t>
            </w:r>
            <w:r w:rsidRPr="0042237F">
              <w:rPr>
                <w:rFonts w:ascii="Calibri" w:hAnsi="Calibri" w:cs="Calibri"/>
              </w:rPr>
              <w:t xml:space="preserve">mended in the </w:t>
            </w:r>
            <w:r w:rsidRPr="00932A2B">
              <w:rPr>
                <w:rFonts w:ascii="Calibri" w:hAnsi="Calibri" w:cs="Calibri"/>
              </w:rPr>
              <w:t>Communication Strategy</w:t>
            </w:r>
          </w:p>
          <w:p w14:paraId="324043DB" w14:textId="1EDE362E" w:rsidR="006644BC" w:rsidRPr="00FD79D4" w:rsidRDefault="003A57B5" w:rsidP="00137FD2">
            <w:pPr>
              <w:pStyle w:val="ListParagraph"/>
              <w:numPr>
                <w:ilvl w:val="0"/>
                <w:numId w:val="42"/>
              </w:numPr>
              <w:spacing w:before="1"/>
              <w:ind w:left="316" w:hanging="284"/>
              <w:rPr>
                <w:rFonts w:ascii="Calibri" w:hAnsi="Calibri" w:cs="Calibri"/>
              </w:rPr>
            </w:pPr>
            <w:r>
              <w:rPr>
                <w:rFonts w:ascii="Calibri" w:eastAsia="Arial" w:hAnsi="Calibri" w:cs="Calibri"/>
                <w:bCs/>
              </w:rPr>
              <w:t>T</w:t>
            </w:r>
            <w:r w:rsidR="00594ED2" w:rsidRPr="00FD79D4">
              <w:rPr>
                <w:rFonts w:ascii="Calibri" w:hAnsi="Calibri" w:cs="Calibri"/>
              </w:rPr>
              <w:t>ranslat</w:t>
            </w:r>
            <w:r>
              <w:rPr>
                <w:rFonts w:ascii="Calibri" w:hAnsi="Calibri" w:cs="Calibri"/>
              </w:rPr>
              <w:t>ing</w:t>
            </w:r>
            <w:r w:rsidR="00594ED2" w:rsidRPr="00FD79D4">
              <w:rPr>
                <w:rFonts w:ascii="Calibri" w:hAnsi="Calibri" w:cs="Calibri"/>
              </w:rPr>
              <w:t xml:space="preserve"> </w:t>
            </w:r>
            <w:r w:rsidR="00594ED2" w:rsidRPr="00FF32E6">
              <w:rPr>
                <w:rFonts w:cs="Arial"/>
                <w:color w:val="000000"/>
              </w:rPr>
              <w:t>materials</w:t>
            </w:r>
            <w:r w:rsidR="00594ED2" w:rsidRPr="00FD79D4">
              <w:rPr>
                <w:rFonts w:ascii="Calibri" w:hAnsi="Calibri" w:cs="Calibri"/>
              </w:rPr>
              <w:t xml:space="preserve"> in</w:t>
            </w:r>
            <w:r>
              <w:rPr>
                <w:rFonts w:ascii="Calibri" w:hAnsi="Calibri" w:cs="Calibri"/>
              </w:rPr>
              <w:t>to</w:t>
            </w:r>
            <w:r w:rsidR="00594ED2" w:rsidRPr="00FD79D4">
              <w:rPr>
                <w:rFonts w:ascii="Calibri" w:hAnsi="Calibri" w:cs="Calibri"/>
              </w:rPr>
              <w:t xml:space="preserve"> </w:t>
            </w:r>
            <w:proofErr w:type="spellStart"/>
            <w:r w:rsidR="00594ED2" w:rsidRPr="00FD79D4">
              <w:rPr>
                <w:rFonts w:ascii="Calibri" w:hAnsi="Calibri" w:cs="Calibri"/>
              </w:rPr>
              <w:t>i-Kiribati</w:t>
            </w:r>
            <w:proofErr w:type="spellEnd"/>
            <w:r w:rsidR="00594ED2" w:rsidRPr="00FD79D4">
              <w:rPr>
                <w:rFonts w:ascii="Calibri" w:hAnsi="Calibri" w:cs="Calibri"/>
              </w:rPr>
              <w:t xml:space="preserve"> for use by targeted stakeholders</w:t>
            </w:r>
            <w:r w:rsidR="00C76D99">
              <w:rPr>
                <w:rFonts w:ascii="Calibri" w:hAnsi="Calibri" w:cs="Calibri"/>
              </w:rPr>
              <w:t>,</w:t>
            </w:r>
            <w:r w:rsidR="00594ED2" w:rsidRPr="00FD79D4">
              <w:rPr>
                <w:rFonts w:ascii="Calibri" w:hAnsi="Calibri" w:cs="Calibri"/>
              </w:rPr>
              <w:t xml:space="preserve"> </w:t>
            </w:r>
            <w:r w:rsidR="00594ED2" w:rsidRPr="00137FD2">
              <w:rPr>
                <w:rFonts w:ascii="Calibri" w:eastAsia="Arial" w:hAnsi="Calibri" w:cs="Calibri"/>
                <w:bCs/>
              </w:rPr>
              <w:t>particularly</w:t>
            </w:r>
            <w:r w:rsidR="00594ED2" w:rsidRPr="00FD79D4">
              <w:rPr>
                <w:rFonts w:ascii="Calibri" w:hAnsi="Calibri" w:cs="Calibri"/>
              </w:rPr>
              <w:t xml:space="preserve"> </w:t>
            </w:r>
            <w:r w:rsidR="00C76D99">
              <w:rPr>
                <w:rFonts w:ascii="Calibri" w:hAnsi="Calibri" w:cs="Calibri"/>
              </w:rPr>
              <w:t>by</w:t>
            </w:r>
            <w:r w:rsidR="00594ED2" w:rsidRPr="00FD79D4">
              <w:rPr>
                <w:rFonts w:ascii="Calibri" w:hAnsi="Calibri" w:cs="Calibri"/>
              </w:rPr>
              <w:t xml:space="preserve"> simpl</w:t>
            </w:r>
            <w:r w:rsidR="00C76D99">
              <w:rPr>
                <w:rFonts w:ascii="Calibri" w:hAnsi="Calibri" w:cs="Calibri"/>
              </w:rPr>
              <w:t>if</w:t>
            </w:r>
            <w:r w:rsidR="00594ED2" w:rsidRPr="00FD79D4">
              <w:rPr>
                <w:rFonts w:ascii="Calibri" w:hAnsi="Calibri" w:cs="Calibri"/>
              </w:rPr>
              <w:t>y</w:t>
            </w:r>
            <w:r w:rsidR="00C76D99">
              <w:rPr>
                <w:rFonts w:ascii="Calibri" w:hAnsi="Calibri" w:cs="Calibri"/>
              </w:rPr>
              <w:t>ing</w:t>
            </w:r>
            <w:r w:rsidR="00594ED2" w:rsidRPr="00FD79D4">
              <w:rPr>
                <w:rFonts w:ascii="Calibri" w:hAnsi="Calibri" w:cs="Calibri"/>
              </w:rPr>
              <w:t xml:space="preserve"> technical information for better understanding by non-technical audience</w:t>
            </w:r>
            <w:r w:rsidR="00C76D99">
              <w:rPr>
                <w:rFonts w:ascii="Calibri" w:hAnsi="Calibri" w:cs="Calibri"/>
              </w:rPr>
              <w:t>s</w:t>
            </w:r>
          </w:p>
        </w:tc>
        <w:tc>
          <w:tcPr>
            <w:tcW w:w="5386" w:type="dxa"/>
          </w:tcPr>
          <w:p w14:paraId="136A9CAA" w14:textId="5B34DB94" w:rsidR="00EF52A2" w:rsidRPr="0042237F" w:rsidRDefault="00DF4238" w:rsidP="00137FD2">
            <w:pPr>
              <w:pStyle w:val="ListParagraph"/>
              <w:numPr>
                <w:ilvl w:val="0"/>
                <w:numId w:val="42"/>
              </w:numPr>
              <w:spacing w:before="1"/>
              <w:ind w:left="316" w:hanging="284"/>
              <w:rPr>
                <w:rFonts w:ascii="Calibri" w:eastAsia="Arial" w:hAnsi="Calibri" w:cs="Calibri"/>
                <w:bCs/>
              </w:rPr>
            </w:pPr>
            <w:r w:rsidRPr="0042237F">
              <w:rPr>
                <w:rFonts w:ascii="Calibri" w:eastAsia="Arial" w:hAnsi="Calibri" w:cs="Calibri"/>
                <w:bCs/>
              </w:rPr>
              <w:t xml:space="preserve">Displayed </w:t>
            </w:r>
            <w:r w:rsidR="00850519" w:rsidRPr="0042237F">
              <w:rPr>
                <w:rFonts w:ascii="Calibri" w:eastAsia="Arial" w:hAnsi="Calibri" w:cs="Calibri"/>
                <w:bCs/>
              </w:rPr>
              <w:t xml:space="preserve">improved </w:t>
            </w:r>
            <w:r w:rsidR="00C011AB" w:rsidRPr="0042237F">
              <w:rPr>
                <w:rFonts w:ascii="Calibri" w:eastAsia="Arial" w:hAnsi="Calibri" w:cs="Calibri"/>
                <w:bCs/>
              </w:rPr>
              <w:t>visual media</w:t>
            </w:r>
            <w:r w:rsidR="00EF52A2" w:rsidRPr="0042237F">
              <w:rPr>
                <w:rFonts w:ascii="Calibri" w:eastAsia="Arial" w:hAnsi="Calibri" w:cs="Calibri"/>
                <w:bCs/>
              </w:rPr>
              <w:t xml:space="preserve"> skills</w:t>
            </w:r>
          </w:p>
          <w:p w14:paraId="7C08D76F" w14:textId="6C3DABC3" w:rsidR="00EF52A2" w:rsidRPr="0042237F" w:rsidRDefault="00F0360C" w:rsidP="00137FD2">
            <w:pPr>
              <w:pStyle w:val="ListParagraph"/>
              <w:numPr>
                <w:ilvl w:val="0"/>
                <w:numId w:val="42"/>
              </w:numPr>
              <w:spacing w:before="1"/>
              <w:ind w:left="316" w:hanging="284"/>
              <w:rPr>
                <w:rFonts w:ascii="Calibri" w:eastAsia="Arial" w:hAnsi="Calibri" w:cs="Calibri"/>
                <w:bCs/>
              </w:rPr>
            </w:pPr>
            <w:r w:rsidRPr="0042237F">
              <w:rPr>
                <w:rFonts w:ascii="Calibri" w:eastAsia="Arial" w:hAnsi="Calibri" w:cs="Calibri"/>
                <w:bCs/>
              </w:rPr>
              <w:t>Supported the d</w:t>
            </w:r>
            <w:r w:rsidR="00EF52A2" w:rsidRPr="0042237F">
              <w:rPr>
                <w:rFonts w:ascii="Calibri" w:eastAsia="Arial" w:hAnsi="Calibri" w:cs="Calibri"/>
                <w:bCs/>
              </w:rPr>
              <w:t>evelop</w:t>
            </w:r>
            <w:r w:rsidRPr="0042237F">
              <w:rPr>
                <w:rFonts w:ascii="Calibri" w:eastAsia="Arial" w:hAnsi="Calibri" w:cs="Calibri"/>
                <w:bCs/>
              </w:rPr>
              <w:t>ment</w:t>
            </w:r>
            <w:r w:rsidR="00EF52A2" w:rsidRPr="0042237F">
              <w:rPr>
                <w:rFonts w:ascii="Calibri" w:eastAsia="Arial" w:hAnsi="Calibri" w:cs="Calibri"/>
                <w:bCs/>
              </w:rPr>
              <w:t xml:space="preserve"> </w:t>
            </w:r>
            <w:r w:rsidRPr="0042237F">
              <w:rPr>
                <w:rFonts w:ascii="Calibri" w:eastAsia="Arial" w:hAnsi="Calibri" w:cs="Calibri"/>
                <w:bCs/>
              </w:rPr>
              <w:t xml:space="preserve">of </w:t>
            </w:r>
            <w:r w:rsidR="00EF52A2" w:rsidRPr="0042237F">
              <w:rPr>
                <w:rFonts w:ascii="Calibri" w:eastAsia="Arial" w:hAnsi="Calibri" w:cs="Calibri"/>
                <w:bCs/>
              </w:rPr>
              <w:t>posters, brochures, radio announcements and other promotional material</w:t>
            </w:r>
            <w:r w:rsidR="00DF4238" w:rsidRPr="0042237F">
              <w:rPr>
                <w:rFonts w:ascii="Calibri" w:eastAsia="Arial" w:hAnsi="Calibri" w:cs="Calibri"/>
                <w:bCs/>
              </w:rPr>
              <w:t>s</w:t>
            </w:r>
          </w:p>
          <w:p w14:paraId="7A3DA792" w14:textId="16DB0AE5" w:rsidR="00EF52A2" w:rsidRPr="0042237F" w:rsidRDefault="00DF4238" w:rsidP="00137FD2">
            <w:pPr>
              <w:pStyle w:val="ListParagraph"/>
              <w:numPr>
                <w:ilvl w:val="0"/>
                <w:numId w:val="42"/>
              </w:numPr>
              <w:spacing w:before="1"/>
              <w:ind w:left="316" w:hanging="284"/>
              <w:rPr>
                <w:rFonts w:ascii="Calibri" w:eastAsia="Arial" w:hAnsi="Calibri" w:cs="Calibri"/>
                <w:bCs/>
              </w:rPr>
            </w:pPr>
            <w:r w:rsidRPr="0042237F">
              <w:rPr>
                <w:rFonts w:ascii="Calibri" w:eastAsia="Arial" w:hAnsi="Calibri" w:cs="Calibri"/>
                <w:bCs/>
              </w:rPr>
              <w:t>T</w:t>
            </w:r>
            <w:r w:rsidR="00EF52A2" w:rsidRPr="0042237F">
              <w:rPr>
                <w:rFonts w:ascii="Calibri" w:eastAsia="Arial" w:hAnsi="Calibri" w:cs="Calibri"/>
                <w:bCs/>
              </w:rPr>
              <w:t>ranslate</w:t>
            </w:r>
            <w:r w:rsidRPr="0042237F">
              <w:rPr>
                <w:rFonts w:ascii="Calibri" w:eastAsia="Arial" w:hAnsi="Calibri" w:cs="Calibri"/>
                <w:bCs/>
              </w:rPr>
              <w:t>d communications products</w:t>
            </w:r>
            <w:r w:rsidR="00EF52A2" w:rsidRPr="0042237F">
              <w:rPr>
                <w:rFonts w:ascii="Calibri" w:eastAsia="Arial" w:hAnsi="Calibri" w:cs="Calibri"/>
                <w:bCs/>
              </w:rPr>
              <w:t xml:space="preserve"> into </w:t>
            </w:r>
            <w:proofErr w:type="spellStart"/>
            <w:r w:rsidR="00EF52A2" w:rsidRPr="0042237F">
              <w:rPr>
                <w:rFonts w:ascii="Calibri" w:eastAsia="Arial" w:hAnsi="Calibri" w:cs="Calibri"/>
                <w:bCs/>
              </w:rPr>
              <w:t>i-Kiribati</w:t>
            </w:r>
            <w:proofErr w:type="spellEnd"/>
          </w:p>
          <w:p w14:paraId="56E1C76C" w14:textId="14F33700" w:rsidR="006644BC" w:rsidRPr="00932A2B" w:rsidRDefault="00290E96" w:rsidP="00137FD2">
            <w:pPr>
              <w:pStyle w:val="ListParagraph"/>
              <w:numPr>
                <w:ilvl w:val="0"/>
                <w:numId w:val="42"/>
              </w:numPr>
              <w:spacing w:before="1"/>
              <w:ind w:left="316" w:hanging="284"/>
              <w:rPr>
                <w:rFonts w:ascii="Calibri" w:hAnsi="Calibri" w:cs="Calibri"/>
              </w:rPr>
            </w:pPr>
            <w:r w:rsidRPr="0042237F">
              <w:rPr>
                <w:rFonts w:ascii="Calibri" w:eastAsia="Arial" w:hAnsi="Calibri" w:cs="Calibri"/>
                <w:bCs/>
              </w:rPr>
              <w:t>Displayed an u</w:t>
            </w:r>
            <w:r w:rsidR="00EF52A2" w:rsidRPr="0042237F">
              <w:rPr>
                <w:rFonts w:ascii="Calibri" w:eastAsia="Arial" w:hAnsi="Calibri" w:cs="Calibri"/>
                <w:bCs/>
              </w:rPr>
              <w:t>nderstand</w:t>
            </w:r>
            <w:r w:rsidRPr="0042237F">
              <w:rPr>
                <w:rFonts w:ascii="Calibri" w:eastAsia="Arial" w:hAnsi="Calibri" w:cs="Calibri"/>
                <w:bCs/>
              </w:rPr>
              <w:t>ing of the</w:t>
            </w:r>
            <w:r w:rsidR="00EF52A2" w:rsidRPr="0042237F">
              <w:rPr>
                <w:rFonts w:ascii="Calibri" w:eastAsia="Arial" w:hAnsi="Calibri" w:cs="Calibri"/>
                <w:bCs/>
              </w:rPr>
              <w:t xml:space="preserve"> target group and prepare</w:t>
            </w:r>
            <w:r w:rsidRPr="0042237F">
              <w:rPr>
                <w:rFonts w:ascii="Calibri" w:eastAsia="Arial" w:hAnsi="Calibri" w:cs="Calibri"/>
                <w:bCs/>
              </w:rPr>
              <w:t>d</w:t>
            </w:r>
            <w:r w:rsidR="00EF52A2" w:rsidRPr="0042237F">
              <w:rPr>
                <w:rFonts w:ascii="Calibri" w:eastAsia="Arial" w:hAnsi="Calibri" w:cs="Calibri"/>
                <w:bCs/>
              </w:rPr>
              <w:t xml:space="preserve"> </w:t>
            </w:r>
            <w:r w:rsidR="00973B91" w:rsidRPr="0042237F">
              <w:rPr>
                <w:rFonts w:ascii="Calibri" w:eastAsia="Arial" w:hAnsi="Calibri" w:cs="Calibri"/>
                <w:bCs/>
              </w:rPr>
              <w:t xml:space="preserve">contextually </w:t>
            </w:r>
            <w:r w:rsidR="00EF52A2" w:rsidRPr="0042237F">
              <w:rPr>
                <w:rFonts w:ascii="Calibri" w:eastAsia="Arial" w:hAnsi="Calibri" w:cs="Calibri"/>
                <w:bCs/>
              </w:rPr>
              <w:t xml:space="preserve">appropriate </w:t>
            </w:r>
            <w:r w:rsidR="00973B91" w:rsidRPr="0042237F">
              <w:rPr>
                <w:rFonts w:ascii="Calibri" w:eastAsia="Arial" w:hAnsi="Calibri" w:cs="Calibri"/>
                <w:bCs/>
              </w:rPr>
              <w:t xml:space="preserve">communications </w:t>
            </w:r>
            <w:r w:rsidR="00EF52A2" w:rsidRPr="0042237F">
              <w:rPr>
                <w:rFonts w:ascii="Calibri" w:eastAsia="Arial" w:hAnsi="Calibri" w:cs="Calibri"/>
                <w:bCs/>
              </w:rPr>
              <w:t xml:space="preserve">materials </w:t>
            </w:r>
            <w:r w:rsidR="00973B91" w:rsidRPr="0042237F">
              <w:rPr>
                <w:rFonts w:ascii="Calibri" w:eastAsia="Arial" w:hAnsi="Calibri" w:cs="Calibri"/>
                <w:bCs/>
              </w:rPr>
              <w:t>and approached</w:t>
            </w:r>
          </w:p>
          <w:p w14:paraId="6677F369" w14:textId="07160F76" w:rsidR="0042237F" w:rsidRPr="00932A2B" w:rsidRDefault="0042237F" w:rsidP="00137FD2">
            <w:pPr>
              <w:pStyle w:val="ListParagraph"/>
              <w:numPr>
                <w:ilvl w:val="0"/>
                <w:numId w:val="42"/>
              </w:numPr>
              <w:spacing w:before="1"/>
              <w:ind w:left="316" w:hanging="284"/>
              <w:rPr>
                <w:rFonts w:ascii="Calibri" w:hAnsi="Calibri" w:cs="Calibri"/>
              </w:rPr>
            </w:pPr>
            <w:r w:rsidRPr="00932A2B">
              <w:rPr>
                <w:rFonts w:ascii="Calibri" w:hAnsi="Calibri" w:cs="Calibri"/>
              </w:rPr>
              <w:t>Support project and SPC visibility activities</w:t>
            </w:r>
          </w:p>
        </w:tc>
      </w:tr>
      <w:tr w:rsidR="00530A11" w:rsidRPr="00FD79D4" w14:paraId="1FAD7419" w14:textId="77777777" w:rsidTr="007C0DF5">
        <w:tc>
          <w:tcPr>
            <w:tcW w:w="9634" w:type="dxa"/>
            <w:gridSpan w:val="2"/>
          </w:tcPr>
          <w:p w14:paraId="3B575039" w14:textId="33823549" w:rsidR="00530A11" w:rsidRPr="00932A2B" w:rsidRDefault="00530A11" w:rsidP="00530A11">
            <w:pPr>
              <w:pStyle w:val="ListParagraph"/>
              <w:rPr>
                <w:rFonts w:ascii="Calibri" w:eastAsia="Arial" w:hAnsi="Calibri" w:cs="Calibri"/>
                <w:bCs/>
              </w:rPr>
            </w:pPr>
            <w:r w:rsidRPr="0042237F">
              <w:rPr>
                <w:rFonts w:eastAsia="Calibri" w:cstheme="minorHAnsi"/>
                <w:b/>
                <w:bCs/>
                <w:color w:val="000000" w:themeColor="text1"/>
                <w:lang w:val="en-GB" w:eastAsia="en-AU"/>
              </w:rPr>
              <w:t xml:space="preserve">KRA 5: </w:t>
            </w:r>
            <w:r w:rsidRPr="0042237F">
              <w:rPr>
                <w:rFonts w:cstheme="minorHAnsi"/>
                <w:b/>
                <w:bCs/>
                <w:color w:val="000000" w:themeColor="text1"/>
                <w:lang w:val="en-GB"/>
              </w:rPr>
              <w:t>Assist</w:t>
            </w:r>
            <w:r w:rsidR="006A1882" w:rsidRPr="0042237F">
              <w:rPr>
                <w:rFonts w:cstheme="minorHAnsi"/>
                <w:b/>
                <w:bCs/>
                <w:color w:val="000000" w:themeColor="text1"/>
                <w:lang w:val="en-GB"/>
              </w:rPr>
              <w:t xml:space="preserve"> report</w:t>
            </w:r>
            <w:r w:rsidRPr="0042237F">
              <w:rPr>
                <w:rFonts w:cstheme="minorHAnsi"/>
                <w:b/>
                <w:bCs/>
                <w:color w:val="000000" w:themeColor="text1"/>
                <w:lang w:val="en-GB"/>
              </w:rPr>
              <w:t xml:space="preserve"> preparatio</w:t>
            </w:r>
            <w:r w:rsidR="006A1882" w:rsidRPr="0042237F">
              <w:rPr>
                <w:rFonts w:cstheme="minorHAnsi"/>
                <w:b/>
                <w:bCs/>
                <w:color w:val="000000" w:themeColor="text1"/>
                <w:lang w:val="en-GB"/>
              </w:rPr>
              <w:t>n</w:t>
            </w:r>
            <w:r w:rsidR="00FF32E6" w:rsidRPr="0042237F">
              <w:rPr>
                <w:rFonts w:cstheme="minorHAnsi"/>
                <w:b/>
                <w:bCs/>
                <w:color w:val="000000" w:themeColor="text1"/>
                <w:lang w:val="en-GB"/>
              </w:rPr>
              <w:t xml:space="preserve"> </w:t>
            </w:r>
            <w:r w:rsidR="006F66C8">
              <w:rPr>
                <w:rFonts w:cstheme="minorHAnsi"/>
                <w:b/>
                <w:bCs/>
                <w:color w:val="000000" w:themeColor="text1"/>
                <w:lang w:val="en-GB"/>
              </w:rPr>
              <w:t>(15%)</w:t>
            </w:r>
          </w:p>
        </w:tc>
      </w:tr>
      <w:tr w:rsidR="00530A11" w:rsidRPr="00FD79D4" w14:paraId="234A192E" w14:textId="77777777" w:rsidTr="007C0DF5">
        <w:tc>
          <w:tcPr>
            <w:tcW w:w="4248" w:type="dxa"/>
          </w:tcPr>
          <w:p w14:paraId="675E8A51" w14:textId="223B6D48" w:rsidR="00693FA1" w:rsidRDefault="004B2A48" w:rsidP="00137FD2">
            <w:pPr>
              <w:pStyle w:val="ListParagraph"/>
              <w:numPr>
                <w:ilvl w:val="0"/>
                <w:numId w:val="42"/>
              </w:numPr>
              <w:spacing w:before="1"/>
              <w:ind w:left="316" w:hanging="284"/>
              <w:rPr>
                <w:rFonts w:ascii="Calibri" w:hAnsi="Calibri" w:cs="Calibri"/>
              </w:rPr>
            </w:pPr>
            <w:r w:rsidRPr="00137FD2">
              <w:rPr>
                <w:rFonts w:ascii="Calibri" w:eastAsia="Arial" w:hAnsi="Calibri" w:cs="Calibri"/>
                <w:bCs/>
              </w:rPr>
              <w:t>Assist</w:t>
            </w:r>
            <w:r w:rsidR="00693FA1" w:rsidRPr="00137FD2">
              <w:rPr>
                <w:rFonts w:ascii="Calibri" w:eastAsia="Arial" w:hAnsi="Calibri" w:cs="Calibri"/>
                <w:bCs/>
              </w:rPr>
              <w:t>ing</w:t>
            </w:r>
            <w:r w:rsidRPr="00FD79D4">
              <w:rPr>
                <w:rFonts w:ascii="Calibri" w:hAnsi="Calibri" w:cs="Calibri"/>
              </w:rPr>
              <w:t xml:space="preserve"> the </w:t>
            </w:r>
            <w:r w:rsidR="007E33D8">
              <w:rPr>
                <w:rFonts w:ascii="Calibri" w:hAnsi="Calibri" w:cs="Calibri"/>
              </w:rPr>
              <w:t xml:space="preserve">Project </w:t>
            </w:r>
            <w:r w:rsidRPr="00FD79D4">
              <w:rPr>
                <w:rFonts w:ascii="Calibri" w:hAnsi="Calibri" w:cs="Calibri"/>
              </w:rPr>
              <w:t>Coordinator in preparing relevant reports</w:t>
            </w:r>
          </w:p>
          <w:p w14:paraId="0338011F" w14:textId="5F806D66" w:rsidR="00530A11" w:rsidRPr="00FD79D4" w:rsidRDefault="00693FA1" w:rsidP="00137FD2">
            <w:pPr>
              <w:pStyle w:val="ListParagraph"/>
              <w:numPr>
                <w:ilvl w:val="0"/>
                <w:numId w:val="42"/>
              </w:numPr>
              <w:spacing w:before="1"/>
              <w:ind w:left="316" w:hanging="284"/>
              <w:rPr>
                <w:rFonts w:ascii="Calibri" w:hAnsi="Calibri" w:cs="Calibri"/>
              </w:rPr>
            </w:pPr>
            <w:r>
              <w:rPr>
                <w:rFonts w:ascii="Calibri" w:eastAsia="Arial" w:hAnsi="Calibri" w:cs="Calibri"/>
                <w:bCs/>
              </w:rPr>
              <w:t>P</w:t>
            </w:r>
            <w:r w:rsidR="004B2A48" w:rsidRPr="00FD79D4">
              <w:rPr>
                <w:rFonts w:ascii="Calibri" w:hAnsi="Calibri" w:cs="Calibri"/>
              </w:rPr>
              <w:t>rovid</w:t>
            </w:r>
            <w:r>
              <w:rPr>
                <w:rFonts w:ascii="Calibri" w:hAnsi="Calibri" w:cs="Calibri"/>
              </w:rPr>
              <w:t>ing</w:t>
            </w:r>
            <w:r w:rsidR="004B2A48" w:rsidRPr="00FD79D4">
              <w:rPr>
                <w:rFonts w:ascii="Calibri" w:hAnsi="Calibri" w:cs="Calibri"/>
              </w:rPr>
              <w:t xml:space="preserve"> input to other SPC</w:t>
            </w:r>
            <w:r>
              <w:rPr>
                <w:rFonts w:ascii="Calibri" w:hAnsi="Calibri" w:cs="Calibri"/>
              </w:rPr>
              <w:t xml:space="preserve"> and project</w:t>
            </w:r>
            <w:r w:rsidR="004B2A48" w:rsidRPr="00FD79D4">
              <w:rPr>
                <w:rFonts w:ascii="Calibri" w:hAnsi="Calibri" w:cs="Calibri"/>
              </w:rPr>
              <w:t xml:space="preserve"> </w:t>
            </w:r>
            <w:r w:rsidR="004B2A48" w:rsidRPr="00137FD2">
              <w:rPr>
                <w:rFonts w:ascii="Calibri" w:eastAsia="Arial" w:hAnsi="Calibri" w:cs="Calibri"/>
                <w:bCs/>
              </w:rPr>
              <w:t>reports</w:t>
            </w:r>
            <w:r w:rsidR="004B2A48" w:rsidRPr="00FD79D4">
              <w:rPr>
                <w:rFonts w:ascii="Calibri" w:hAnsi="Calibri" w:cs="Calibri"/>
              </w:rPr>
              <w:t xml:space="preserve"> </w:t>
            </w:r>
            <w:r w:rsidR="0029488D">
              <w:rPr>
                <w:rFonts w:ascii="Calibri" w:hAnsi="Calibri" w:cs="Calibri"/>
              </w:rPr>
              <w:t>as needed</w:t>
            </w:r>
          </w:p>
        </w:tc>
        <w:tc>
          <w:tcPr>
            <w:tcW w:w="5386" w:type="dxa"/>
          </w:tcPr>
          <w:p w14:paraId="762330EB" w14:textId="5C288692" w:rsidR="00FD79D4" w:rsidRPr="0042237F" w:rsidRDefault="00465EEE" w:rsidP="00137FD2">
            <w:pPr>
              <w:pStyle w:val="ListParagraph"/>
              <w:numPr>
                <w:ilvl w:val="0"/>
                <w:numId w:val="42"/>
              </w:numPr>
              <w:spacing w:before="1"/>
              <w:ind w:left="316" w:hanging="284"/>
              <w:rPr>
                <w:rFonts w:ascii="Calibri" w:eastAsia="Arial" w:hAnsi="Calibri" w:cs="Calibri"/>
                <w:bCs/>
              </w:rPr>
            </w:pPr>
            <w:r w:rsidRPr="0042237F">
              <w:rPr>
                <w:rFonts w:ascii="Calibri" w:eastAsia="Arial" w:hAnsi="Calibri" w:cs="Calibri"/>
                <w:bCs/>
              </w:rPr>
              <w:t>I</w:t>
            </w:r>
            <w:r w:rsidR="00FD79D4" w:rsidRPr="0042237F">
              <w:rPr>
                <w:rFonts w:ascii="Calibri" w:eastAsia="Arial" w:hAnsi="Calibri" w:cs="Calibri"/>
                <w:bCs/>
              </w:rPr>
              <w:t xml:space="preserve">nput to reports </w:t>
            </w:r>
            <w:r w:rsidRPr="0042237F">
              <w:rPr>
                <w:rFonts w:ascii="Calibri" w:eastAsia="Arial" w:hAnsi="Calibri" w:cs="Calibri"/>
                <w:bCs/>
              </w:rPr>
              <w:t xml:space="preserve">has been </w:t>
            </w:r>
            <w:r w:rsidR="00FD79D4" w:rsidRPr="0042237F">
              <w:rPr>
                <w:rFonts w:ascii="Calibri" w:eastAsia="Arial" w:hAnsi="Calibri" w:cs="Calibri"/>
                <w:bCs/>
              </w:rPr>
              <w:t>undertaken in a timely and professional manner</w:t>
            </w:r>
          </w:p>
          <w:p w14:paraId="168FBCC9" w14:textId="13E664CB" w:rsidR="00530A11" w:rsidRPr="00932A2B" w:rsidRDefault="00FD79D4" w:rsidP="00137FD2">
            <w:pPr>
              <w:pStyle w:val="ListParagraph"/>
              <w:numPr>
                <w:ilvl w:val="0"/>
                <w:numId w:val="42"/>
              </w:numPr>
              <w:spacing w:before="1"/>
              <w:ind w:left="316" w:hanging="284"/>
              <w:rPr>
                <w:rFonts w:ascii="Calibri" w:eastAsia="Arial" w:hAnsi="Calibri" w:cs="Calibri"/>
                <w:bCs/>
              </w:rPr>
            </w:pPr>
            <w:r w:rsidRPr="0042237F">
              <w:rPr>
                <w:rFonts w:ascii="Calibri" w:eastAsia="Arial" w:hAnsi="Calibri" w:cs="Calibri"/>
                <w:bCs/>
              </w:rPr>
              <w:t>Provide</w:t>
            </w:r>
            <w:r w:rsidR="0029488D" w:rsidRPr="0042237F">
              <w:rPr>
                <w:rFonts w:ascii="Calibri" w:eastAsia="Arial" w:hAnsi="Calibri" w:cs="Calibri"/>
                <w:bCs/>
              </w:rPr>
              <w:t>d</w:t>
            </w:r>
            <w:r w:rsidRPr="0042237F">
              <w:rPr>
                <w:rFonts w:ascii="Calibri" w:eastAsia="Arial" w:hAnsi="Calibri" w:cs="Calibri"/>
                <w:bCs/>
              </w:rPr>
              <w:t xml:space="preserve"> input to the periodic SPC, EU and Project Steering Committee </w:t>
            </w:r>
            <w:r w:rsidR="00465EEE" w:rsidRPr="0042237F">
              <w:rPr>
                <w:rFonts w:ascii="Calibri" w:eastAsia="Arial" w:hAnsi="Calibri" w:cs="Calibri"/>
                <w:bCs/>
              </w:rPr>
              <w:t>(PSC)</w:t>
            </w:r>
            <w:r w:rsidR="00EE043F">
              <w:rPr>
                <w:rFonts w:ascii="Calibri" w:eastAsia="Arial" w:hAnsi="Calibri" w:cs="Calibri"/>
                <w:bCs/>
              </w:rPr>
              <w:t xml:space="preserve"> meeting documents, </w:t>
            </w:r>
            <w:proofErr w:type="gramStart"/>
            <w:r w:rsidR="00EE043F">
              <w:rPr>
                <w:rFonts w:ascii="Calibri" w:eastAsia="Arial" w:hAnsi="Calibri" w:cs="Calibri"/>
                <w:bCs/>
              </w:rPr>
              <w:t>presentations</w:t>
            </w:r>
            <w:proofErr w:type="gramEnd"/>
            <w:r w:rsidR="00EE043F">
              <w:rPr>
                <w:rFonts w:ascii="Calibri" w:eastAsia="Arial" w:hAnsi="Calibri" w:cs="Calibri"/>
                <w:bCs/>
              </w:rPr>
              <w:t xml:space="preserve"> and reports</w:t>
            </w:r>
          </w:p>
        </w:tc>
      </w:tr>
    </w:tbl>
    <w:p w14:paraId="2472BA99" w14:textId="17F14F29" w:rsidR="00DE428A" w:rsidRDefault="008F1487" w:rsidP="0055569B">
      <w:pPr>
        <w:spacing w:before="120"/>
        <w:ind w:right="721"/>
        <w:jc w:val="both"/>
        <w:rPr>
          <w:rFonts w:ascii="Calibri" w:hAnsi="Calibri" w:cs="Calibri"/>
          <w:color w:val="4B4B4B"/>
        </w:rPr>
      </w:pPr>
      <w:r w:rsidRPr="00F44593">
        <w:rPr>
          <w:rFonts w:ascii="Calibri" w:hAnsi="Calibri" w:cs="Calibri"/>
          <w:color w:val="1F1F1F"/>
        </w:rPr>
        <w:t xml:space="preserve">The </w:t>
      </w:r>
      <w:r w:rsidRPr="00F44593">
        <w:rPr>
          <w:rFonts w:ascii="Calibri" w:hAnsi="Calibri" w:cs="Calibri"/>
          <w:color w:val="343434"/>
        </w:rPr>
        <w:t xml:space="preserve">above </w:t>
      </w:r>
      <w:r w:rsidRPr="00F44593">
        <w:rPr>
          <w:rFonts w:ascii="Calibri" w:hAnsi="Calibri" w:cs="Calibri"/>
          <w:color w:val="1F1F1F"/>
        </w:rPr>
        <w:t xml:space="preserve">performance requirements </w:t>
      </w:r>
      <w:r w:rsidRPr="00F44593">
        <w:rPr>
          <w:rFonts w:ascii="Calibri" w:hAnsi="Calibri" w:cs="Calibri"/>
          <w:color w:val="343434"/>
        </w:rPr>
        <w:t xml:space="preserve">are </w:t>
      </w:r>
      <w:r w:rsidRPr="00F44593">
        <w:rPr>
          <w:rFonts w:ascii="Calibri" w:hAnsi="Calibri" w:cs="Calibri"/>
          <w:color w:val="1F1F1F"/>
        </w:rPr>
        <w:t>provided as a gu</w:t>
      </w:r>
      <w:r w:rsidRPr="00F44593">
        <w:rPr>
          <w:rFonts w:ascii="Calibri" w:hAnsi="Calibri" w:cs="Calibri"/>
          <w:color w:val="030303"/>
        </w:rPr>
        <w:t>i</w:t>
      </w:r>
      <w:r w:rsidRPr="00F44593">
        <w:rPr>
          <w:rFonts w:ascii="Calibri" w:hAnsi="Calibri" w:cs="Calibri"/>
          <w:color w:val="1F1F1F"/>
        </w:rPr>
        <w:t xml:space="preserve">de </w:t>
      </w:r>
      <w:r w:rsidRPr="00F44593">
        <w:rPr>
          <w:rFonts w:ascii="Calibri" w:hAnsi="Calibri" w:cs="Calibri"/>
          <w:color w:val="343434"/>
        </w:rPr>
        <w:t xml:space="preserve">only. </w:t>
      </w:r>
      <w:r w:rsidRPr="00F44593">
        <w:rPr>
          <w:rFonts w:ascii="Calibri" w:hAnsi="Calibri" w:cs="Calibri"/>
          <w:color w:val="1F1F1F"/>
        </w:rPr>
        <w:t xml:space="preserve">The </w:t>
      </w:r>
      <w:r w:rsidRPr="00F44593">
        <w:rPr>
          <w:rFonts w:ascii="Calibri" w:hAnsi="Calibri" w:cs="Calibri"/>
          <w:color w:val="343434"/>
        </w:rPr>
        <w:t xml:space="preserve">precise </w:t>
      </w:r>
      <w:r w:rsidRPr="00F44593">
        <w:rPr>
          <w:rFonts w:ascii="Calibri" w:hAnsi="Calibri" w:cs="Calibri"/>
          <w:color w:val="1F1F1F"/>
        </w:rPr>
        <w:t>performan</w:t>
      </w:r>
      <w:r w:rsidRPr="00F44593">
        <w:rPr>
          <w:rFonts w:ascii="Calibri" w:hAnsi="Calibri" w:cs="Calibri"/>
          <w:color w:val="4B4B4B"/>
        </w:rPr>
        <w:t xml:space="preserve">ce </w:t>
      </w:r>
      <w:r w:rsidRPr="00F44593">
        <w:rPr>
          <w:rFonts w:ascii="Calibri" w:hAnsi="Calibri" w:cs="Calibri"/>
          <w:color w:val="343434"/>
        </w:rPr>
        <w:t xml:space="preserve">measures </w:t>
      </w:r>
      <w:r w:rsidRPr="00F44593">
        <w:rPr>
          <w:rFonts w:ascii="Calibri" w:hAnsi="Calibri" w:cs="Calibri"/>
          <w:color w:val="1F1F1F"/>
        </w:rPr>
        <w:t xml:space="preserve">for this job </w:t>
      </w:r>
      <w:r w:rsidRPr="00F44593">
        <w:rPr>
          <w:rFonts w:ascii="Calibri" w:hAnsi="Calibri" w:cs="Calibri"/>
          <w:color w:val="343434"/>
        </w:rPr>
        <w:t xml:space="preserve">will </w:t>
      </w:r>
      <w:r w:rsidRPr="00F44593">
        <w:rPr>
          <w:rFonts w:ascii="Calibri" w:hAnsi="Calibri" w:cs="Calibri"/>
          <w:color w:val="1F1F1F"/>
        </w:rPr>
        <w:t xml:space="preserve">need further </w:t>
      </w:r>
      <w:r w:rsidRPr="00F44593">
        <w:rPr>
          <w:rFonts w:ascii="Calibri" w:hAnsi="Calibri" w:cs="Calibri"/>
          <w:color w:val="343434"/>
        </w:rPr>
        <w:t xml:space="preserve">discussion </w:t>
      </w:r>
      <w:r w:rsidRPr="00F44593">
        <w:rPr>
          <w:rFonts w:ascii="Calibri" w:hAnsi="Calibri" w:cs="Calibri"/>
          <w:color w:val="1F1F1F"/>
        </w:rPr>
        <w:t xml:space="preserve">between </w:t>
      </w:r>
      <w:r w:rsidRPr="00F44593">
        <w:rPr>
          <w:rFonts w:ascii="Calibri" w:hAnsi="Calibri" w:cs="Calibri"/>
          <w:color w:val="343434"/>
        </w:rPr>
        <w:t xml:space="preserve">the </w:t>
      </w:r>
      <w:r w:rsidRPr="00F44593">
        <w:rPr>
          <w:rFonts w:ascii="Calibri" w:hAnsi="Calibri" w:cs="Calibri"/>
          <w:color w:val="1F1F1F"/>
        </w:rPr>
        <w:t>jobholde</w:t>
      </w:r>
      <w:r w:rsidRPr="00F44593">
        <w:rPr>
          <w:rFonts w:ascii="Calibri" w:hAnsi="Calibri" w:cs="Calibri"/>
          <w:color w:val="030303"/>
        </w:rPr>
        <w:t xml:space="preserve">r </w:t>
      </w:r>
      <w:r w:rsidRPr="00F44593">
        <w:rPr>
          <w:rFonts w:ascii="Calibri" w:hAnsi="Calibri" w:cs="Calibri"/>
          <w:color w:val="343434"/>
        </w:rPr>
        <w:t>and superv</w:t>
      </w:r>
      <w:r w:rsidRPr="00F44593">
        <w:rPr>
          <w:rFonts w:ascii="Calibri" w:hAnsi="Calibri" w:cs="Calibri"/>
          <w:color w:val="606060"/>
        </w:rPr>
        <w:t>i</w:t>
      </w:r>
      <w:r w:rsidRPr="00F44593">
        <w:rPr>
          <w:rFonts w:ascii="Calibri" w:hAnsi="Calibri" w:cs="Calibri"/>
          <w:color w:val="343434"/>
        </w:rPr>
        <w:t xml:space="preserve">sor as part of </w:t>
      </w:r>
      <w:r w:rsidRPr="00F44593">
        <w:rPr>
          <w:rFonts w:ascii="Calibri" w:hAnsi="Calibri" w:cs="Calibri"/>
          <w:color w:val="1F1F1F"/>
        </w:rPr>
        <w:t xml:space="preserve">the </w:t>
      </w:r>
      <w:r w:rsidRPr="00F44593">
        <w:rPr>
          <w:rFonts w:ascii="Calibri" w:hAnsi="Calibri" w:cs="Calibri"/>
          <w:color w:val="343434"/>
        </w:rPr>
        <w:t xml:space="preserve">performance </w:t>
      </w:r>
      <w:r w:rsidRPr="00F44593">
        <w:rPr>
          <w:rFonts w:ascii="Calibri" w:hAnsi="Calibri" w:cs="Calibri"/>
          <w:color w:val="1F1F1F"/>
        </w:rPr>
        <w:t>development process</w:t>
      </w:r>
      <w:r w:rsidRPr="00F44593">
        <w:rPr>
          <w:rFonts w:ascii="Calibri" w:hAnsi="Calibri" w:cs="Calibri"/>
          <w:color w:val="4B4B4B"/>
        </w:rPr>
        <w:t>.</w:t>
      </w:r>
    </w:p>
    <w:p w14:paraId="2472BA9E" w14:textId="6E724D3E" w:rsidR="00DE428A" w:rsidRDefault="00DE428A">
      <w:pPr>
        <w:spacing w:before="9"/>
        <w:rPr>
          <w:rFonts w:ascii="Calibri" w:eastAsia="Arial" w:hAnsi="Calibri" w:cs="Calibri"/>
          <w:bCs/>
        </w:rPr>
      </w:pPr>
    </w:p>
    <w:p w14:paraId="320A3AA9" w14:textId="77777777" w:rsidR="00C56528" w:rsidRDefault="00C56528">
      <w:pPr>
        <w:spacing w:before="9"/>
        <w:rPr>
          <w:rFonts w:ascii="Calibri" w:eastAsia="Arial" w:hAnsi="Calibri" w:cs="Calibri"/>
          <w:bCs/>
        </w:rPr>
      </w:pPr>
    </w:p>
    <w:tbl>
      <w:tblPr>
        <w:tblStyle w:val="TableGrid"/>
        <w:tblW w:w="0" w:type="auto"/>
        <w:tblLook w:val="04A0" w:firstRow="1" w:lastRow="0" w:firstColumn="1" w:lastColumn="0" w:noHBand="0" w:noVBand="1"/>
      </w:tblPr>
      <w:tblGrid>
        <w:gridCol w:w="6232"/>
      </w:tblGrid>
      <w:tr w:rsidR="009B77F9" w14:paraId="5E14F429" w14:textId="77777777" w:rsidTr="00DE1869">
        <w:tc>
          <w:tcPr>
            <w:tcW w:w="6232" w:type="dxa"/>
            <w:shd w:val="clear" w:color="auto" w:fill="0000FF"/>
          </w:tcPr>
          <w:p w14:paraId="389242AF" w14:textId="6CB45E9E" w:rsidR="009B77F9" w:rsidRDefault="009B77F9" w:rsidP="003059B0">
            <w:pPr>
              <w:spacing w:before="9"/>
              <w:rPr>
                <w:rFonts w:ascii="Calibri" w:eastAsia="Arial" w:hAnsi="Calibri" w:cs="Calibri"/>
                <w:bCs/>
              </w:rPr>
            </w:pPr>
            <w:r w:rsidRPr="003059B0">
              <w:rPr>
                <w:rFonts w:ascii="Calibri" w:hAnsi="Calibri" w:cs="Calibri"/>
                <w:b/>
                <w:color w:val="FFFFFF" w:themeColor="background1"/>
                <w:w w:val="105"/>
              </w:rPr>
              <w:t xml:space="preserve">Most </w:t>
            </w:r>
            <w:r w:rsidR="003059B0">
              <w:rPr>
                <w:rFonts w:ascii="Calibri" w:hAnsi="Calibri" w:cs="Calibri"/>
                <w:b/>
                <w:color w:val="FFFFFF" w:themeColor="background1"/>
                <w:w w:val="105"/>
              </w:rPr>
              <w:t>C</w:t>
            </w:r>
            <w:r w:rsidRPr="003059B0">
              <w:rPr>
                <w:rFonts w:ascii="Calibri" w:hAnsi="Calibri" w:cs="Calibri"/>
                <w:b/>
                <w:color w:val="FFFFFF" w:themeColor="background1"/>
                <w:w w:val="105"/>
              </w:rPr>
              <w:t xml:space="preserve">hallenging </w:t>
            </w:r>
            <w:r w:rsidR="003059B0">
              <w:rPr>
                <w:rFonts w:ascii="Calibri" w:hAnsi="Calibri" w:cs="Calibri"/>
                <w:b/>
                <w:color w:val="FFFFFF" w:themeColor="background1"/>
                <w:w w:val="105"/>
              </w:rPr>
              <w:t>D</w:t>
            </w:r>
            <w:r w:rsidRPr="003059B0">
              <w:rPr>
                <w:rFonts w:ascii="Calibri" w:hAnsi="Calibri" w:cs="Calibri"/>
                <w:b/>
                <w:color w:val="FFFFFF" w:themeColor="background1"/>
                <w:w w:val="105"/>
              </w:rPr>
              <w:t xml:space="preserve">uties </w:t>
            </w:r>
            <w:r w:rsidR="003059B0">
              <w:rPr>
                <w:rFonts w:ascii="Calibri" w:hAnsi="Calibri" w:cs="Calibri"/>
                <w:b/>
                <w:color w:val="FFFFFF" w:themeColor="background1"/>
                <w:w w:val="105"/>
              </w:rPr>
              <w:t>T</w:t>
            </w:r>
            <w:r w:rsidRPr="003059B0">
              <w:rPr>
                <w:rFonts w:ascii="Calibri" w:hAnsi="Calibri" w:cs="Calibri"/>
                <w:b/>
                <w:color w:val="FFFFFF" w:themeColor="background1"/>
                <w:w w:val="105"/>
              </w:rPr>
              <w:t>ypically</w:t>
            </w:r>
            <w:r w:rsidRPr="003059B0">
              <w:rPr>
                <w:rFonts w:ascii="Calibri" w:hAnsi="Calibri" w:cs="Calibri"/>
                <w:b/>
                <w:color w:val="FFFFFF" w:themeColor="background1"/>
                <w:spacing w:val="-18"/>
                <w:w w:val="105"/>
              </w:rPr>
              <w:t xml:space="preserve"> </w:t>
            </w:r>
            <w:r w:rsidR="003059B0">
              <w:rPr>
                <w:rFonts w:ascii="Calibri" w:hAnsi="Calibri" w:cs="Calibri"/>
                <w:b/>
                <w:color w:val="FFFFFF" w:themeColor="background1"/>
                <w:spacing w:val="-18"/>
                <w:w w:val="105"/>
              </w:rPr>
              <w:t>U</w:t>
            </w:r>
            <w:r w:rsidRPr="003059B0">
              <w:rPr>
                <w:rFonts w:ascii="Calibri" w:hAnsi="Calibri" w:cs="Calibri"/>
                <w:b/>
                <w:color w:val="FFFFFF" w:themeColor="background1"/>
                <w:w w:val="105"/>
              </w:rPr>
              <w:t>ndertaken</w:t>
            </w:r>
            <w:r w:rsidR="005A0C39">
              <w:rPr>
                <w:rFonts w:ascii="Calibri" w:hAnsi="Calibri" w:cs="Calibri"/>
                <w:b/>
                <w:color w:val="FFFFFF" w:themeColor="background1"/>
                <w:w w:val="105"/>
              </w:rPr>
              <w:t xml:space="preserve"> (Complexity)</w:t>
            </w:r>
            <w:r w:rsidRPr="003059B0">
              <w:rPr>
                <w:rFonts w:ascii="Calibri" w:hAnsi="Calibri" w:cs="Calibri"/>
                <w:b/>
                <w:color w:val="FFFFFF" w:themeColor="background1"/>
                <w:w w:val="105"/>
              </w:rPr>
              <w:t>:</w:t>
            </w:r>
          </w:p>
        </w:tc>
      </w:tr>
    </w:tbl>
    <w:p w14:paraId="46BC349E" w14:textId="77777777" w:rsidR="009B77F9" w:rsidRPr="00F44593" w:rsidRDefault="009B77F9">
      <w:pPr>
        <w:spacing w:before="9"/>
        <w:rPr>
          <w:rFonts w:ascii="Calibri" w:eastAsia="Arial" w:hAnsi="Calibri" w:cs="Calibri"/>
          <w:bCs/>
        </w:rPr>
      </w:pPr>
    </w:p>
    <w:tbl>
      <w:tblPr>
        <w:tblStyle w:val="TableGrid"/>
        <w:tblW w:w="0" w:type="auto"/>
        <w:tblLook w:val="04A0" w:firstRow="1" w:lastRow="0" w:firstColumn="1" w:lastColumn="0" w:noHBand="0" w:noVBand="1"/>
      </w:tblPr>
      <w:tblGrid>
        <w:gridCol w:w="9776"/>
      </w:tblGrid>
      <w:tr w:rsidR="002A0B46" w14:paraId="67DB11E6" w14:textId="77777777" w:rsidTr="007C0DF5">
        <w:tc>
          <w:tcPr>
            <w:tcW w:w="9776" w:type="dxa"/>
          </w:tcPr>
          <w:p w14:paraId="69023447" w14:textId="279520EC" w:rsidR="002A0B46" w:rsidRDefault="002A0B46" w:rsidP="00997E82">
            <w:pPr>
              <w:rPr>
                <w:rFonts w:ascii="Calibri" w:hAnsi="Calibri" w:cs="Calibri"/>
                <w:color w:val="FFFFFF"/>
              </w:rPr>
            </w:pPr>
          </w:p>
          <w:p w14:paraId="5BBC4553" w14:textId="1E54DC78" w:rsidR="00DD32C4" w:rsidRDefault="001816F5" w:rsidP="00E63F3F">
            <w:pPr>
              <w:pStyle w:val="ListParagraph"/>
              <w:widowControl w:val="0"/>
              <w:numPr>
                <w:ilvl w:val="0"/>
                <w:numId w:val="37"/>
              </w:numPr>
              <w:autoSpaceDE w:val="0"/>
              <w:autoSpaceDN w:val="0"/>
              <w:adjustRightInd w:val="0"/>
              <w:ind w:right="237"/>
              <w:contextualSpacing/>
              <w:jc w:val="both"/>
              <w:rPr>
                <w:bCs/>
                <w:lang w:val="en-NZ"/>
              </w:rPr>
            </w:pPr>
            <w:r>
              <w:rPr>
                <w:bCs/>
                <w:lang w:val="en-NZ"/>
              </w:rPr>
              <w:t>Supporting efforts to a</w:t>
            </w:r>
            <w:r w:rsidR="009A15AD">
              <w:rPr>
                <w:bCs/>
                <w:lang w:val="en-NZ"/>
              </w:rPr>
              <w:t>chiev</w:t>
            </w:r>
            <w:r w:rsidR="00E56946">
              <w:rPr>
                <w:bCs/>
                <w:lang w:val="en-NZ"/>
              </w:rPr>
              <w:t>e</w:t>
            </w:r>
            <w:r w:rsidR="009A15AD">
              <w:rPr>
                <w:bCs/>
                <w:lang w:val="en-NZ"/>
              </w:rPr>
              <w:t xml:space="preserve"> </w:t>
            </w:r>
            <w:r w:rsidR="0063743B">
              <w:rPr>
                <w:bCs/>
                <w:lang w:val="en-NZ"/>
              </w:rPr>
              <w:t xml:space="preserve">and sustain </w:t>
            </w:r>
            <w:r w:rsidR="009A15AD">
              <w:rPr>
                <w:bCs/>
                <w:lang w:val="en-NZ"/>
              </w:rPr>
              <w:t>understanding</w:t>
            </w:r>
            <w:r w:rsidR="003A1DF4">
              <w:rPr>
                <w:bCs/>
                <w:lang w:val="en-NZ"/>
              </w:rPr>
              <w:t xml:space="preserve">, </w:t>
            </w:r>
            <w:r w:rsidR="005F12F2">
              <w:rPr>
                <w:bCs/>
                <w:lang w:val="en-NZ"/>
              </w:rPr>
              <w:t>compliance</w:t>
            </w:r>
            <w:r w:rsidR="009A15AD">
              <w:rPr>
                <w:bCs/>
                <w:lang w:val="en-NZ"/>
              </w:rPr>
              <w:t xml:space="preserve"> and </w:t>
            </w:r>
            <w:r w:rsidR="003F4358">
              <w:rPr>
                <w:bCs/>
                <w:lang w:val="en-NZ"/>
              </w:rPr>
              <w:t xml:space="preserve">retained </w:t>
            </w:r>
            <w:r w:rsidR="009A15AD">
              <w:rPr>
                <w:bCs/>
                <w:lang w:val="en-NZ"/>
              </w:rPr>
              <w:t xml:space="preserve">behaviour change among the people of </w:t>
            </w:r>
            <w:r w:rsidR="00C37502">
              <w:rPr>
                <w:bCs/>
                <w:lang w:val="en-NZ"/>
              </w:rPr>
              <w:t xml:space="preserve">Kiritimati </w:t>
            </w:r>
            <w:r w:rsidR="003060A5">
              <w:rPr>
                <w:bCs/>
                <w:lang w:val="en-NZ"/>
              </w:rPr>
              <w:t>regarding</w:t>
            </w:r>
            <w:r w:rsidR="00C37502">
              <w:rPr>
                <w:bCs/>
                <w:lang w:val="en-NZ"/>
              </w:rPr>
              <w:t xml:space="preserve"> water conservation and collective responsibilities to ensure </w:t>
            </w:r>
            <w:r w:rsidR="004D79A9">
              <w:rPr>
                <w:bCs/>
                <w:lang w:val="en-NZ"/>
              </w:rPr>
              <w:t xml:space="preserve">safe and secure </w:t>
            </w:r>
            <w:r w:rsidR="00C37502">
              <w:rPr>
                <w:bCs/>
                <w:lang w:val="en-NZ"/>
              </w:rPr>
              <w:t xml:space="preserve">water supply </w:t>
            </w:r>
            <w:r w:rsidR="004D79A9">
              <w:rPr>
                <w:bCs/>
                <w:lang w:val="en-NZ"/>
              </w:rPr>
              <w:t>(includes responsibility to pay water fees)</w:t>
            </w:r>
          </w:p>
          <w:p w14:paraId="1B9173EF" w14:textId="0EEC7E9F" w:rsidR="003060A5" w:rsidRDefault="003060A5" w:rsidP="00E63F3F">
            <w:pPr>
              <w:pStyle w:val="ListParagraph"/>
              <w:widowControl w:val="0"/>
              <w:numPr>
                <w:ilvl w:val="0"/>
                <w:numId w:val="37"/>
              </w:numPr>
              <w:autoSpaceDE w:val="0"/>
              <w:autoSpaceDN w:val="0"/>
              <w:adjustRightInd w:val="0"/>
              <w:ind w:right="237"/>
              <w:contextualSpacing/>
              <w:jc w:val="both"/>
              <w:rPr>
                <w:bCs/>
                <w:lang w:val="en-NZ"/>
              </w:rPr>
            </w:pPr>
            <w:r>
              <w:rPr>
                <w:bCs/>
                <w:lang w:val="en-NZ"/>
              </w:rPr>
              <w:t>Developing</w:t>
            </w:r>
            <w:r w:rsidR="00687563">
              <w:rPr>
                <w:bCs/>
                <w:lang w:val="en-NZ"/>
              </w:rPr>
              <w:t xml:space="preserve"> simple,</w:t>
            </w:r>
            <w:r>
              <w:rPr>
                <w:bCs/>
                <w:lang w:val="en-NZ"/>
              </w:rPr>
              <w:t xml:space="preserve"> </w:t>
            </w:r>
            <w:proofErr w:type="gramStart"/>
            <w:r>
              <w:rPr>
                <w:bCs/>
                <w:lang w:val="en-NZ"/>
              </w:rPr>
              <w:t>effective</w:t>
            </w:r>
            <w:proofErr w:type="gramEnd"/>
            <w:r>
              <w:rPr>
                <w:bCs/>
                <w:lang w:val="en-NZ"/>
              </w:rPr>
              <w:t xml:space="preserve"> and contextually appropriate </w:t>
            </w:r>
            <w:r w:rsidR="00687563">
              <w:rPr>
                <w:bCs/>
                <w:lang w:val="en-NZ"/>
              </w:rPr>
              <w:t xml:space="preserve">communications materials geared toward specific target audiences (including donors, government, </w:t>
            </w:r>
            <w:r w:rsidR="004052A4">
              <w:rPr>
                <w:bCs/>
                <w:lang w:val="en-NZ"/>
              </w:rPr>
              <w:t>community leaders, women, men, girls, boys and people with a disability)</w:t>
            </w:r>
          </w:p>
          <w:p w14:paraId="2DB1D8C9" w14:textId="782B2839" w:rsidR="002A0B46" w:rsidRPr="00884128" w:rsidRDefault="00E63F3F" w:rsidP="00997E82">
            <w:pPr>
              <w:pStyle w:val="ListParagraph"/>
              <w:widowControl w:val="0"/>
              <w:numPr>
                <w:ilvl w:val="0"/>
                <w:numId w:val="37"/>
              </w:numPr>
              <w:autoSpaceDE w:val="0"/>
              <w:autoSpaceDN w:val="0"/>
              <w:adjustRightInd w:val="0"/>
              <w:ind w:right="237"/>
              <w:contextualSpacing/>
              <w:jc w:val="both"/>
              <w:rPr>
                <w:b/>
              </w:rPr>
            </w:pPr>
            <w:r w:rsidRPr="00E63F3F">
              <w:t>Working independently at times when the PMU office is unstaffed, ensuring effective operations and communications when colleagues are on travel or in the field</w:t>
            </w:r>
          </w:p>
          <w:p w14:paraId="72E21F63" w14:textId="77777777" w:rsidR="002A0B46" w:rsidRDefault="002A0B46" w:rsidP="00997E82">
            <w:pPr>
              <w:rPr>
                <w:rFonts w:ascii="Calibri" w:hAnsi="Calibri" w:cs="Calibri"/>
                <w:color w:val="FFFFFF"/>
              </w:rPr>
            </w:pPr>
          </w:p>
        </w:tc>
      </w:tr>
    </w:tbl>
    <w:p w14:paraId="19FC5613" w14:textId="6E1255AC" w:rsidR="002A0B46" w:rsidRDefault="002A0B46" w:rsidP="00997E82">
      <w:pPr>
        <w:rPr>
          <w:rFonts w:ascii="Calibri" w:hAnsi="Calibri" w:cs="Calibri"/>
          <w:color w:val="FFFFFF"/>
        </w:rPr>
      </w:pPr>
    </w:p>
    <w:p w14:paraId="739D589E" w14:textId="77777777" w:rsidR="002A0B46" w:rsidRPr="00F44593" w:rsidRDefault="002A0B46" w:rsidP="00997E82">
      <w:pPr>
        <w:rPr>
          <w:rFonts w:ascii="Calibri" w:hAnsi="Calibri" w:cs="Calibri"/>
          <w:color w:val="FFFFF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3"/>
      </w:tblGrid>
      <w:tr w:rsidR="00997E82" w:rsidRPr="00F44593" w14:paraId="5349754F" w14:textId="77777777" w:rsidTr="003059B0">
        <w:tc>
          <w:tcPr>
            <w:tcW w:w="4673" w:type="dxa"/>
            <w:tcBorders>
              <w:top w:val="single" w:sz="4" w:space="0" w:color="auto"/>
              <w:bottom w:val="single" w:sz="4" w:space="0" w:color="auto"/>
            </w:tcBorders>
            <w:shd w:val="clear" w:color="auto" w:fill="0000FF"/>
          </w:tcPr>
          <w:p w14:paraId="12C2B940" w14:textId="77777777" w:rsidR="00997E82" w:rsidRPr="00F44593" w:rsidRDefault="00997E82" w:rsidP="00AB6CC1">
            <w:pPr>
              <w:rPr>
                <w:rFonts w:ascii="Calibri" w:hAnsi="Calibri" w:cs="Calibri"/>
                <w:b/>
                <w:color w:val="FFFFFF"/>
              </w:rPr>
            </w:pPr>
            <w:r w:rsidRPr="00F44593">
              <w:rPr>
                <w:rFonts w:ascii="Calibri" w:hAnsi="Calibri" w:cs="Calibri"/>
                <w:b/>
                <w:color w:val="FFFFFF"/>
              </w:rPr>
              <w:t>Functional Relationships &amp; Relationship Skills:</w:t>
            </w:r>
          </w:p>
        </w:tc>
      </w:tr>
    </w:tbl>
    <w:p w14:paraId="43D9FFA4" w14:textId="48AAD549" w:rsidR="00F44593" w:rsidRPr="00F44593" w:rsidRDefault="00F44593" w:rsidP="003059B0">
      <w:pPr>
        <w:rPr>
          <w:rFonts w:ascii="Calibri" w:hAnsi="Calibri" w:cs="Calibri"/>
        </w:rPr>
      </w:pPr>
    </w:p>
    <w:tbl>
      <w:tblPr>
        <w:tblStyle w:val="TableGrid"/>
        <w:tblW w:w="0" w:type="auto"/>
        <w:tblLayout w:type="fixed"/>
        <w:tblLook w:val="04A0" w:firstRow="1" w:lastRow="0" w:firstColumn="1" w:lastColumn="0" w:noHBand="0" w:noVBand="1"/>
      </w:tblPr>
      <w:tblGrid>
        <w:gridCol w:w="5240"/>
        <w:gridCol w:w="4394"/>
      </w:tblGrid>
      <w:tr w:rsidR="0055569B" w:rsidRPr="00F44593" w14:paraId="66F53173" w14:textId="77777777" w:rsidTr="007C0DF5">
        <w:trPr>
          <w:trHeight w:val="380"/>
        </w:trPr>
        <w:tc>
          <w:tcPr>
            <w:tcW w:w="5240" w:type="dxa"/>
          </w:tcPr>
          <w:p w14:paraId="64681562" w14:textId="4930B4F6" w:rsidR="0055569B" w:rsidRPr="00F44593" w:rsidRDefault="0055569B" w:rsidP="0055569B">
            <w:pPr>
              <w:pStyle w:val="Heading1"/>
              <w:spacing w:before="51"/>
              <w:ind w:left="0" w:right="841"/>
              <w:rPr>
                <w:rFonts w:ascii="Calibri" w:hAnsi="Calibri" w:cs="Calibri"/>
                <w:b w:val="0"/>
                <w:bCs w:val="0"/>
                <w:sz w:val="22"/>
                <w:szCs w:val="22"/>
              </w:rPr>
            </w:pPr>
            <w:r w:rsidRPr="00F44593">
              <w:rPr>
                <w:rFonts w:ascii="Calibri" w:hAnsi="Calibri" w:cs="Calibri"/>
                <w:color w:val="181818"/>
                <w:w w:val="105"/>
                <w:sz w:val="22"/>
                <w:szCs w:val="22"/>
              </w:rPr>
              <w:t xml:space="preserve">Key </w:t>
            </w:r>
            <w:r w:rsidRPr="00F44593">
              <w:rPr>
                <w:rFonts w:ascii="Calibri" w:hAnsi="Calibri" w:cs="Calibri"/>
                <w:color w:val="2B2B2B"/>
                <w:w w:val="105"/>
                <w:sz w:val="22"/>
                <w:szCs w:val="22"/>
              </w:rPr>
              <w:t xml:space="preserve">internal </w:t>
            </w:r>
            <w:r w:rsidRPr="00F44593">
              <w:rPr>
                <w:rFonts w:ascii="Calibri" w:hAnsi="Calibri" w:cs="Calibri"/>
                <w:color w:val="181818"/>
                <w:w w:val="105"/>
                <w:sz w:val="22"/>
                <w:szCs w:val="22"/>
              </w:rPr>
              <w:t>and/or external</w:t>
            </w:r>
            <w:r w:rsidRPr="00F44593">
              <w:rPr>
                <w:rFonts w:ascii="Calibri" w:hAnsi="Calibri" w:cs="Calibri"/>
                <w:color w:val="181818"/>
                <w:spacing w:val="-6"/>
                <w:w w:val="105"/>
                <w:sz w:val="22"/>
                <w:szCs w:val="22"/>
              </w:rPr>
              <w:t xml:space="preserve"> </w:t>
            </w:r>
            <w:r w:rsidRPr="00F44593">
              <w:rPr>
                <w:rFonts w:ascii="Calibri" w:hAnsi="Calibri" w:cs="Calibri"/>
                <w:color w:val="181818"/>
                <w:w w:val="105"/>
                <w:sz w:val="22"/>
                <w:szCs w:val="22"/>
              </w:rPr>
              <w:t>contacts</w:t>
            </w:r>
          </w:p>
        </w:tc>
        <w:tc>
          <w:tcPr>
            <w:tcW w:w="4394" w:type="dxa"/>
          </w:tcPr>
          <w:p w14:paraId="080946FE" w14:textId="55759262" w:rsidR="0055569B" w:rsidRPr="00F44593" w:rsidRDefault="0055569B" w:rsidP="0055569B">
            <w:pPr>
              <w:pStyle w:val="Heading1"/>
              <w:spacing w:before="51"/>
              <w:ind w:left="0" w:right="841"/>
              <w:rPr>
                <w:rFonts w:ascii="Calibri" w:hAnsi="Calibri" w:cs="Calibri"/>
                <w:b w:val="0"/>
                <w:bCs w:val="0"/>
                <w:sz w:val="22"/>
                <w:szCs w:val="22"/>
              </w:rPr>
            </w:pPr>
            <w:r w:rsidRPr="00F44593">
              <w:rPr>
                <w:rFonts w:ascii="Calibri" w:hAnsi="Calibri" w:cs="Calibri"/>
                <w:color w:val="181818"/>
                <w:w w:val="105"/>
                <w:sz w:val="22"/>
                <w:szCs w:val="22"/>
              </w:rPr>
              <w:t>Nature of the contact most</w:t>
            </w:r>
            <w:r w:rsidRPr="00F44593">
              <w:rPr>
                <w:rFonts w:ascii="Calibri" w:hAnsi="Calibri" w:cs="Calibri"/>
                <w:color w:val="181818"/>
                <w:spacing w:val="-7"/>
                <w:w w:val="105"/>
                <w:sz w:val="22"/>
                <w:szCs w:val="22"/>
              </w:rPr>
              <w:t xml:space="preserve"> </w:t>
            </w:r>
            <w:r w:rsidRPr="00F44593">
              <w:rPr>
                <w:rFonts w:ascii="Calibri" w:hAnsi="Calibri" w:cs="Calibri"/>
                <w:color w:val="181818"/>
                <w:w w:val="105"/>
                <w:sz w:val="22"/>
                <w:szCs w:val="22"/>
              </w:rPr>
              <w:t>typical</w:t>
            </w:r>
          </w:p>
        </w:tc>
      </w:tr>
      <w:tr w:rsidR="00333AB3" w:rsidRPr="00F44593" w14:paraId="1FFAE3CC" w14:textId="77777777" w:rsidTr="007C0DF5">
        <w:trPr>
          <w:trHeight w:val="380"/>
        </w:trPr>
        <w:tc>
          <w:tcPr>
            <w:tcW w:w="9634" w:type="dxa"/>
            <w:gridSpan w:val="2"/>
          </w:tcPr>
          <w:p w14:paraId="50F34715" w14:textId="623A3AD5" w:rsidR="00333AB3" w:rsidRPr="00F44593" w:rsidRDefault="00333AB3" w:rsidP="0055569B">
            <w:pPr>
              <w:pStyle w:val="Heading1"/>
              <w:spacing w:before="51"/>
              <w:ind w:left="0" w:right="841"/>
              <w:rPr>
                <w:rFonts w:ascii="Calibri" w:hAnsi="Calibri" w:cs="Calibri"/>
                <w:color w:val="181818"/>
                <w:w w:val="105"/>
                <w:sz w:val="22"/>
                <w:szCs w:val="22"/>
              </w:rPr>
            </w:pPr>
            <w:r w:rsidRPr="00F44593">
              <w:rPr>
                <w:rFonts w:ascii="Calibri" w:hAnsi="Calibri" w:cs="Calibri"/>
                <w:color w:val="181818"/>
                <w:w w:val="105"/>
              </w:rPr>
              <w:t>External</w:t>
            </w:r>
          </w:p>
        </w:tc>
      </w:tr>
      <w:tr w:rsidR="0055569B" w:rsidRPr="00F44593" w14:paraId="5BE3F38A" w14:textId="77777777" w:rsidTr="007C0DF5">
        <w:tc>
          <w:tcPr>
            <w:tcW w:w="5240" w:type="dxa"/>
          </w:tcPr>
          <w:p w14:paraId="42C880F5" w14:textId="77777777" w:rsidR="0055569B" w:rsidRPr="00F44593" w:rsidRDefault="0055569B" w:rsidP="008C4A18">
            <w:pPr>
              <w:pStyle w:val="TableParagraph"/>
              <w:spacing w:before="121"/>
              <w:ind w:left="29"/>
              <w:rPr>
                <w:rFonts w:ascii="Calibri" w:eastAsia="Arial" w:hAnsi="Calibri" w:cs="Calibri"/>
              </w:rPr>
            </w:pPr>
            <w:r w:rsidRPr="00F44593">
              <w:rPr>
                <w:rFonts w:ascii="Calibri" w:hAnsi="Calibri" w:cs="Calibri"/>
                <w:color w:val="2B2B2B"/>
              </w:rPr>
              <w:t>Key external contacts</w:t>
            </w:r>
            <w:r w:rsidRPr="00F44593">
              <w:rPr>
                <w:rFonts w:ascii="Calibri" w:hAnsi="Calibri" w:cs="Calibri"/>
                <w:color w:val="2B2B2B"/>
                <w:spacing w:val="36"/>
              </w:rPr>
              <w:t xml:space="preserve"> </w:t>
            </w:r>
            <w:r w:rsidRPr="00F44593">
              <w:rPr>
                <w:rFonts w:ascii="Calibri" w:hAnsi="Calibri" w:cs="Calibri"/>
                <w:color w:val="181818"/>
              </w:rPr>
              <w:t>are:</w:t>
            </w:r>
          </w:p>
          <w:p w14:paraId="4FD7A0C4" w14:textId="5EBEC08D" w:rsidR="003D59C2" w:rsidRDefault="003D59C2" w:rsidP="003D59C2">
            <w:pPr>
              <w:pStyle w:val="Heading1"/>
              <w:numPr>
                <w:ilvl w:val="0"/>
                <w:numId w:val="31"/>
              </w:numPr>
              <w:ind w:left="317" w:right="34"/>
              <w:rPr>
                <w:rFonts w:ascii="Calibri" w:hAnsi="Calibri" w:cs="Calibri"/>
                <w:b w:val="0"/>
                <w:bCs w:val="0"/>
                <w:sz w:val="22"/>
                <w:szCs w:val="22"/>
              </w:rPr>
            </w:pPr>
            <w:r w:rsidRPr="003D59C2">
              <w:rPr>
                <w:rFonts w:ascii="Calibri" w:hAnsi="Calibri" w:cs="Calibri"/>
                <w:b w:val="0"/>
                <w:bCs w:val="0"/>
                <w:sz w:val="22"/>
                <w:szCs w:val="22"/>
              </w:rPr>
              <w:lastRenderedPageBreak/>
              <w:t>National Ministers/Secretaries of participating agencies, including the MLPID on Kiritimati Island and relevant Tarawa-based Ministries</w:t>
            </w:r>
          </w:p>
          <w:p w14:paraId="56EDD7FC" w14:textId="6C1B75FC" w:rsidR="0049237B" w:rsidRDefault="0049237B" w:rsidP="003D59C2">
            <w:pPr>
              <w:pStyle w:val="Heading1"/>
              <w:numPr>
                <w:ilvl w:val="0"/>
                <w:numId w:val="31"/>
              </w:numPr>
              <w:ind w:left="317" w:right="34"/>
              <w:rPr>
                <w:rFonts w:ascii="Calibri" w:hAnsi="Calibri" w:cs="Calibri"/>
                <w:b w:val="0"/>
                <w:bCs w:val="0"/>
                <w:sz w:val="22"/>
                <w:szCs w:val="22"/>
              </w:rPr>
            </w:pPr>
            <w:r>
              <w:rPr>
                <w:rFonts w:ascii="Calibri" w:hAnsi="Calibri" w:cs="Calibri"/>
                <w:b w:val="0"/>
                <w:bCs w:val="0"/>
                <w:sz w:val="22"/>
                <w:szCs w:val="22"/>
              </w:rPr>
              <w:t xml:space="preserve">On-island </w:t>
            </w:r>
            <w:r w:rsidR="005B36D3">
              <w:rPr>
                <w:rFonts w:ascii="Calibri" w:hAnsi="Calibri" w:cs="Calibri"/>
                <w:b w:val="0"/>
                <w:bCs w:val="0"/>
                <w:sz w:val="22"/>
                <w:szCs w:val="22"/>
              </w:rPr>
              <w:t>MLPID</w:t>
            </w:r>
            <w:r>
              <w:rPr>
                <w:rFonts w:ascii="Calibri" w:hAnsi="Calibri" w:cs="Calibri"/>
                <w:b w:val="0"/>
                <w:bCs w:val="0"/>
                <w:sz w:val="22"/>
                <w:szCs w:val="22"/>
              </w:rPr>
              <w:t xml:space="preserve"> </w:t>
            </w:r>
            <w:r w:rsidR="005B36D3">
              <w:rPr>
                <w:rFonts w:ascii="Calibri" w:hAnsi="Calibri" w:cs="Calibri"/>
                <w:b w:val="0"/>
                <w:bCs w:val="0"/>
                <w:sz w:val="22"/>
                <w:szCs w:val="22"/>
              </w:rPr>
              <w:t>staff and entities</w:t>
            </w:r>
            <w:r>
              <w:rPr>
                <w:rFonts w:ascii="Calibri" w:hAnsi="Calibri" w:cs="Calibri"/>
                <w:b w:val="0"/>
                <w:bCs w:val="0"/>
                <w:sz w:val="22"/>
                <w:szCs w:val="22"/>
              </w:rPr>
              <w:t>, including</w:t>
            </w:r>
          </w:p>
          <w:p w14:paraId="1D6BC499" w14:textId="77777777" w:rsidR="005B36D3" w:rsidRDefault="005B36D3" w:rsidP="005B36D3">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WSD Team</w:t>
            </w:r>
          </w:p>
          <w:p w14:paraId="4A61E458" w14:textId="77777777" w:rsidR="005B36D3" w:rsidRDefault="005B36D3" w:rsidP="005B36D3">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Planning and Management Unit</w:t>
            </w:r>
          </w:p>
          <w:p w14:paraId="2881D7BE" w14:textId="77777777" w:rsidR="005B36D3" w:rsidRDefault="005B36D3" w:rsidP="005B36D3">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Civil Engineering and Technical Services Division</w:t>
            </w:r>
          </w:p>
          <w:p w14:paraId="5E5A315C" w14:textId="649731CB" w:rsidR="0049237B" w:rsidRDefault="005B36D3" w:rsidP="005B36D3">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Housing Division</w:t>
            </w:r>
          </w:p>
          <w:p w14:paraId="1E3F628F" w14:textId="11F629DF" w:rsidR="003D59C2" w:rsidRDefault="003D59C2" w:rsidP="003D59C2">
            <w:pPr>
              <w:pStyle w:val="Heading1"/>
              <w:numPr>
                <w:ilvl w:val="0"/>
                <w:numId w:val="31"/>
              </w:numPr>
              <w:ind w:left="317" w:right="34"/>
              <w:rPr>
                <w:rFonts w:ascii="Calibri" w:hAnsi="Calibri" w:cs="Calibri"/>
                <w:b w:val="0"/>
                <w:bCs w:val="0"/>
                <w:sz w:val="22"/>
                <w:szCs w:val="22"/>
              </w:rPr>
            </w:pPr>
            <w:r w:rsidRPr="003D59C2">
              <w:rPr>
                <w:rFonts w:ascii="Calibri" w:hAnsi="Calibri" w:cs="Calibri"/>
                <w:b w:val="0"/>
                <w:bCs w:val="0"/>
                <w:sz w:val="22"/>
                <w:szCs w:val="22"/>
              </w:rPr>
              <w:t>Recipient communities on Kiritimati Island</w:t>
            </w:r>
            <w:r w:rsidR="005B36D3">
              <w:rPr>
                <w:rFonts w:ascii="Calibri" w:hAnsi="Calibri" w:cs="Calibri"/>
                <w:b w:val="0"/>
                <w:bCs w:val="0"/>
                <w:sz w:val="22"/>
                <w:szCs w:val="22"/>
              </w:rPr>
              <w:t>, including:</w:t>
            </w:r>
          </w:p>
          <w:p w14:paraId="422A3536" w14:textId="77777777" w:rsidR="005B36D3" w:rsidRDefault="005B36D3" w:rsidP="005B36D3">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Church leaders</w:t>
            </w:r>
          </w:p>
          <w:p w14:paraId="68482471" w14:textId="0DC24C86" w:rsidR="005B36D3" w:rsidRDefault="005B36D3" w:rsidP="005B36D3">
            <w:pPr>
              <w:pStyle w:val="Heading1"/>
              <w:numPr>
                <w:ilvl w:val="1"/>
                <w:numId w:val="31"/>
              </w:numPr>
              <w:ind w:left="884" w:right="34"/>
              <w:rPr>
                <w:rFonts w:ascii="Calibri" w:hAnsi="Calibri" w:cs="Calibri"/>
                <w:b w:val="0"/>
                <w:bCs w:val="0"/>
                <w:sz w:val="22"/>
                <w:szCs w:val="22"/>
              </w:rPr>
            </w:pPr>
            <w:proofErr w:type="spellStart"/>
            <w:r>
              <w:rPr>
                <w:rFonts w:ascii="Calibri" w:hAnsi="Calibri" w:cs="Calibri"/>
                <w:b w:val="0"/>
                <w:bCs w:val="0"/>
                <w:sz w:val="22"/>
                <w:szCs w:val="22"/>
              </w:rPr>
              <w:t>Unimwane</w:t>
            </w:r>
            <w:proofErr w:type="spellEnd"/>
            <w:r w:rsidR="00696E49">
              <w:rPr>
                <w:rFonts w:ascii="Calibri" w:hAnsi="Calibri" w:cs="Calibri"/>
                <w:b w:val="0"/>
                <w:bCs w:val="0"/>
                <w:sz w:val="22"/>
                <w:szCs w:val="22"/>
              </w:rPr>
              <w:t>/</w:t>
            </w:r>
            <w:proofErr w:type="spellStart"/>
            <w:r w:rsidR="00696E49">
              <w:rPr>
                <w:rFonts w:ascii="Calibri" w:hAnsi="Calibri" w:cs="Calibri"/>
                <w:b w:val="0"/>
                <w:bCs w:val="0"/>
                <w:sz w:val="22"/>
                <w:szCs w:val="22"/>
              </w:rPr>
              <w:t>unaine</w:t>
            </w:r>
            <w:proofErr w:type="spellEnd"/>
          </w:p>
          <w:p w14:paraId="58D9631B" w14:textId="77777777" w:rsidR="005B36D3" w:rsidRDefault="005B36D3" w:rsidP="005B36D3">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Women’s groups</w:t>
            </w:r>
          </w:p>
          <w:p w14:paraId="32AAFC5C" w14:textId="26BBDF0C" w:rsidR="005B36D3" w:rsidRDefault="005B36D3" w:rsidP="005B36D3">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Youth reps</w:t>
            </w:r>
          </w:p>
          <w:p w14:paraId="00F7DE65" w14:textId="77777777" w:rsidR="002B1D3B" w:rsidRDefault="002B1D3B" w:rsidP="002B1D3B">
            <w:pPr>
              <w:pStyle w:val="Heading1"/>
              <w:numPr>
                <w:ilvl w:val="0"/>
                <w:numId w:val="31"/>
              </w:numPr>
              <w:ind w:left="317" w:right="34"/>
              <w:rPr>
                <w:rFonts w:ascii="Calibri" w:hAnsi="Calibri" w:cs="Calibri"/>
                <w:b w:val="0"/>
                <w:bCs w:val="0"/>
                <w:sz w:val="22"/>
                <w:szCs w:val="22"/>
              </w:rPr>
            </w:pPr>
            <w:r>
              <w:rPr>
                <w:rFonts w:ascii="Calibri" w:hAnsi="Calibri" w:cs="Calibri"/>
                <w:b w:val="0"/>
                <w:bCs w:val="0"/>
                <w:sz w:val="22"/>
                <w:szCs w:val="22"/>
              </w:rPr>
              <w:t>Kiribati Urban Council (KUC)</w:t>
            </w:r>
          </w:p>
          <w:p w14:paraId="401B6DB5" w14:textId="77777777" w:rsidR="002B1D3B" w:rsidRDefault="002B1D3B" w:rsidP="002B1D3B">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Mayor</w:t>
            </w:r>
          </w:p>
          <w:p w14:paraId="774C8840" w14:textId="77777777" w:rsidR="002B1D3B" w:rsidRDefault="002B1D3B" w:rsidP="002B1D3B">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Clerk</w:t>
            </w:r>
          </w:p>
          <w:p w14:paraId="4E140033" w14:textId="77777777" w:rsidR="002B1D3B" w:rsidRDefault="002B1D3B" w:rsidP="002B1D3B">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Island Councillors</w:t>
            </w:r>
          </w:p>
          <w:p w14:paraId="70589597" w14:textId="77777777" w:rsidR="002B1D3B" w:rsidRDefault="002B1D3B" w:rsidP="002B1D3B">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Island Development Officer</w:t>
            </w:r>
          </w:p>
          <w:p w14:paraId="0EDCA197" w14:textId="77777777" w:rsidR="002B1D3B" w:rsidRDefault="002B1D3B" w:rsidP="002B1D3B">
            <w:pPr>
              <w:pStyle w:val="Heading1"/>
              <w:numPr>
                <w:ilvl w:val="0"/>
                <w:numId w:val="31"/>
              </w:numPr>
              <w:ind w:left="317" w:right="34"/>
              <w:rPr>
                <w:rFonts w:ascii="Calibri" w:hAnsi="Calibri" w:cs="Calibri"/>
                <w:b w:val="0"/>
                <w:bCs w:val="0"/>
                <w:sz w:val="22"/>
                <w:szCs w:val="22"/>
              </w:rPr>
            </w:pPr>
            <w:r w:rsidRPr="003C7685">
              <w:rPr>
                <w:rFonts w:ascii="Calibri" w:hAnsi="Calibri" w:cs="Calibri"/>
                <w:b w:val="0"/>
                <w:bCs w:val="0"/>
                <w:sz w:val="22"/>
                <w:szCs w:val="22"/>
              </w:rPr>
              <w:t>Ministry of Education</w:t>
            </w:r>
            <w:r>
              <w:rPr>
                <w:rFonts w:ascii="Calibri" w:hAnsi="Calibri" w:cs="Calibri"/>
                <w:b w:val="0"/>
                <w:bCs w:val="0"/>
                <w:sz w:val="22"/>
                <w:szCs w:val="22"/>
              </w:rPr>
              <w:t xml:space="preserve"> (</w:t>
            </w:r>
            <w:proofErr w:type="spellStart"/>
            <w:r>
              <w:rPr>
                <w:rFonts w:ascii="Calibri" w:hAnsi="Calibri" w:cs="Calibri"/>
                <w:b w:val="0"/>
                <w:bCs w:val="0"/>
                <w:sz w:val="22"/>
                <w:szCs w:val="22"/>
              </w:rPr>
              <w:t>MoE</w:t>
            </w:r>
            <w:proofErr w:type="spellEnd"/>
            <w:r>
              <w:rPr>
                <w:rFonts w:ascii="Calibri" w:hAnsi="Calibri" w:cs="Calibri"/>
                <w:b w:val="0"/>
                <w:bCs w:val="0"/>
                <w:sz w:val="22"/>
                <w:szCs w:val="22"/>
              </w:rPr>
              <w:t>) contacts</w:t>
            </w:r>
          </w:p>
          <w:p w14:paraId="412FD980" w14:textId="77777777" w:rsidR="002B1D3B" w:rsidRDefault="002B1D3B" w:rsidP="002B1D3B">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Island Education Coordinator (IEC)</w:t>
            </w:r>
          </w:p>
          <w:p w14:paraId="63B7CD74" w14:textId="77777777" w:rsidR="002B1D3B" w:rsidRDefault="002B1D3B" w:rsidP="002B1D3B">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School contacts</w:t>
            </w:r>
          </w:p>
          <w:p w14:paraId="1D51BFB2" w14:textId="11C1CD73" w:rsidR="002B1D3B" w:rsidRDefault="002B1D3B" w:rsidP="002B1D3B">
            <w:pPr>
              <w:pStyle w:val="Heading1"/>
              <w:numPr>
                <w:ilvl w:val="0"/>
                <w:numId w:val="31"/>
              </w:numPr>
              <w:ind w:left="317" w:right="34"/>
              <w:rPr>
                <w:rFonts w:ascii="Calibri" w:hAnsi="Calibri" w:cs="Calibri"/>
                <w:b w:val="0"/>
                <w:bCs w:val="0"/>
                <w:sz w:val="22"/>
                <w:szCs w:val="22"/>
              </w:rPr>
            </w:pPr>
            <w:r>
              <w:rPr>
                <w:rFonts w:ascii="Calibri" w:hAnsi="Calibri" w:cs="Calibri"/>
                <w:b w:val="0"/>
                <w:bCs w:val="0"/>
                <w:sz w:val="22"/>
                <w:szCs w:val="22"/>
              </w:rPr>
              <w:t xml:space="preserve">Ministry </w:t>
            </w:r>
            <w:r w:rsidR="009E2743">
              <w:rPr>
                <w:rFonts w:ascii="Calibri" w:hAnsi="Calibri" w:cs="Calibri"/>
                <w:b w:val="0"/>
                <w:bCs w:val="0"/>
                <w:sz w:val="22"/>
                <w:szCs w:val="22"/>
              </w:rPr>
              <w:t>o</w:t>
            </w:r>
            <w:r>
              <w:rPr>
                <w:rFonts w:ascii="Calibri" w:hAnsi="Calibri" w:cs="Calibri"/>
                <w:b w:val="0"/>
                <w:bCs w:val="0"/>
                <w:sz w:val="22"/>
                <w:szCs w:val="22"/>
              </w:rPr>
              <w:t>f Health and Medical Services (MHMS) contacts</w:t>
            </w:r>
          </w:p>
          <w:p w14:paraId="6433E05C" w14:textId="77777777" w:rsidR="002B1D3B" w:rsidRDefault="002B1D3B" w:rsidP="002B1D3B">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Health OIC</w:t>
            </w:r>
          </w:p>
          <w:p w14:paraId="35331B50" w14:textId="77777777" w:rsidR="002B1D3B" w:rsidRDefault="002B1D3B" w:rsidP="002B1D3B">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Medical Assistant</w:t>
            </w:r>
          </w:p>
          <w:p w14:paraId="04ABA981" w14:textId="77777777" w:rsidR="002B1D3B" w:rsidRDefault="002B1D3B" w:rsidP="002B1D3B">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Environmental Health Officer</w:t>
            </w:r>
          </w:p>
          <w:p w14:paraId="48925A62" w14:textId="77777777" w:rsidR="002B1D3B" w:rsidRDefault="002B1D3B" w:rsidP="002B1D3B">
            <w:pPr>
              <w:pStyle w:val="Heading1"/>
              <w:numPr>
                <w:ilvl w:val="1"/>
                <w:numId w:val="31"/>
              </w:numPr>
              <w:ind w:left="884" w:right="34"/>
              <w:rPr>
                <w:rFonts w:ascii="Calibri" w:hAnsi="Calibri" w:cs="Calibri"/>
                <w:b w:val="0"/>
                <w:bCs w:val="0"/>
                <w:sz w:val="22"/>
                <w:szCs w:val="22"/>
              </w:rPr>
            </w:pPr>
            <w:r>
              <w:rPr>
                <w:rFonts w:ascii="Calibri" w:hAnsi="Calibri" w:cs="Calibri"/>
                <w:b w:val="0"/>
                <w:bCs w:val="0"/>
                <w:sz w:val="22"/>
                <w:szCs w:val="22"/>
              </w:rPr>
              <w:t>Health Promotion Officer</w:t>
            </w:r>
          </w:p>
          <w:p w14:paraId="00B4DC3F" w14:textId="50EF6F1E" w:rsidR="003D59C2" w:rsidRPr="003D59C2" w:rsidRDefault="003D59C2" w:rsidP="003D59C2">
            <w:pPr>
              <w:pStyle w:val="Heading1"/>
              <w:numPr>
                <w:ilvl w:val="0"/>
                <w:numId w:val="31"/>
              </w:numPr>
              <w:ind w:left="317" w:right="34"/>
              <w:rPr>
                <w:rFonts w:ascii="Calibri" w:hAnsi="Calibri" w:cs="Calibri"/>
                <w:b w:val="0"/>
                <w:bCs w:val="0"/>
                <w:sz w:val="22"/>
                <w:szCs w:val="22"/>
              </w:rPr>
            </w:pPr>
            <w:r w:rsidRPr="003D59C2">
              <w:rPr>
                <w:rFonts w:ascii="Calibri" w:hAnsi="Calibri" w:cs="Calibri"/>
                <w:b w:val="0"/>
                <w:bCs w:val="0"/>
                <w:sz w:val="22"/>
                <w:szCs w:val="22"/>
              </w:rPr>
              <w:t>Other development partners active in Kiribati, in</w:t>
            </w:r>
            <w:r w:rsidR="009E2743">
              <w:rPr>
                <w:rFonts w:ascii="Calibri" w:hAnsi="Calibri" w:cs="Calibri"/>
                <w:b w:val="0"/>
                <w:bCs w:val="0"/>
                <w:sz w:val="22"/>
                <w:szCs w:val="22"/>
              </w:rPr>
              <w:t>cluding</w:t>
            </w:r>
            <w:r w:rsidRPr="003D59C2">
              <w:rPr>
                <w:rFonts w:ascii="Calibri" w:hAnsi="Calibri" w:cs="Calibri"/>
                <w:b w:val="0"/>
                <w:bCs w:val="0"/>
                <w:sz w:val="22"/>
                <w:szCs w:val="22"/>
              </w:rPr>
              <w:t xml:space="preserve"> UNICEF </w:t>
            </w:r>
            <w:r w:rsidR="009E2743">
              <w:rPr>
                <w:rFonts w:ascii="Calibri" w:hAnsi="Calibri" w:cs="Calibri"/>
                <w:b w:val="0"/>
                <w:bCs w:val="0"/>
                <w:sz w:val="22"/>
                <w:szCs w:val="22"/>
              </w:rPr>
              <w:t xml:space="preserve">who </w:t>
            </w:r>
            <w:r w:rsidR="00B865FE">
              <w:rPr>
                <w:rFonts w:ascii="Calibri" w:hAnsi="Calibri" w:cs="Calibri"/>
                <w:b w:val="0"/>
                <w:bCs w:val="0"/>
                <w:sz w:val="22"/>
                <w:szCs w:val="22"/>
              </w:rPr>
              <w:t xml:space="preserve">are </w:t>
            </w:r>
            <w:r w:rsidRPr="003D59C2">
              <w:rPr>
                <w:rFonts w:ascii="Calibri" w:hAnsi="Calibri" w:cs="Calibri"/>
                <w:b w:val="0"/>
                <w:bCs w:val="0"/>
                <w:sz w:val="22"/>
                <w:szCs w:val="22"/>
              </w:rPr>
              <w:t>responsible for Components 3 and 4 of the overall Action</w:t>
            </w:r>
          </w:p>
          <w:p w14:paraId="35721DA0" w14:textId="1B10540F" w:rsidR="003D59C2" w:rsidRPr="003D59C2" w:rsidRDefault="003D59C2" w:rsidP="003D59C2">
            <w:pPr>
              <w:pStyle w:val="Heading1"/>
              <w:numPr>
                <w:ilvl w:val="0"/>
                <w:numId w:val="31"/>
              </w:numPr>
              <w:ind w:left="317" w:right="34"/>
              <w:rPr>
                <w:rFonts w:ascii="Calibri" w:hAnsi="Calibri" w:cs="Calibri"/>
                <w:b w:val="0"/>
                <w:bCs w:val="0"/>
                <w:sz w:val="22"/>
                <w:szCs w:val="22"/>
              </w:rPr>
            </w:pPr>
            <w:r w:rsidRPr="003D59C2">
              <w:rPr>
                <w:rFonts w:ascii="Calibri" w:hAnsi="Calibri" w:cs="Calibri"/>
                <w:b w:val="0"/>
                <w:bCs w:val="0"/>
                <w:sz w:val="22"/>
                <w:szCs w:val="22"/>
              </w:rPr>
              <w:t>Non-Government Organisations active i</w:t>
            </w:r>
            <w:r w:rsidR="00821BB3">
              <w:rPr>
                <w:rFonts w:ascii="Calibri" w:hAnsi="Calibri" w:cs="Calibri"/>
                <w:b w:val="0"/>
                <w:bCs w:val="0"/>
                <w:sz w:val="22"/>
                <w:szCs w:val="22"/>
              </w:rPr>
              <w:t>n</w:t>
            </w:r>
            <w:r w:rsidRPr="003D59C2">
              <w:rPr>
                <w:rFonts w:ascii="Calibri" w:hAnsi="Calibri" w:cs="Calibri"/>
                <w:b w:val="0"/>
                <w:bCs w:val="0"/>
                <w:sz w:val="22"/>
                <w:szCs w:val="22"/>
              </w:rPr>
              <w:t xml:space="preserve"> community resilience and water security</w:t>
            </w:r>
          </w:p>
          <w:p w14:paraId="75E75A91" w14:textId="32D46BD1" w:rsidR="003D59C2" w:rsidRPr="003D59C2" w:rsidRDefault="003D59C2" w:rsidP="003D59C2">
            <w:pPr>
              <w:pStyle w:val="Heading1"/>
              <w:numPr>
                <w:ilvl w:val="0"/>
                <w:numId w:val="31"/>
              </w:numPr>
              <w:ind w:left="317" w:right="34"/>
              <w:rPr>
                <w:rFonts w:ascii="Calibri" w:hAnsi="Calibri" w:cs="Calibri"/>
                <w:b w:val="0"/>
                <w:bCs w:val="0"/>
                <w:sz w:val="22"/>
                <w:szCs w:val="22"/>
              </w:rPr>
            </w:pPr>
            <w:r w:rsidRPr="003D59C2">
              <w:rPr>
                <w:rFonts w:ascii="Calibri" w:hAnsi="Calibri" w:cs="Calibri"/>
                <w:b w:val="0"/>
                <w:bCs w:val="0"/>
                <w:sz w:val="22"/>
                <w:szCs w:val="22"/>
              </w:rPr>
              <w:t>Private sector actors</w:t>
            </w:r>
            <w:r w:rsidR="005A0830">
              <w:rPr>
                <w:rFonts w:ascii="Calibri" w:hAnsi="Calibri" w:cs="Calibri"/>
                <w:b w:val="0"/>
                <w:bCs w:val="0"/>
                <w:sz w:val="22"/>
                <w:szCs w:val="22"/>
              </w:rPr>
              <w:t>, including contractors</w:t>
            </w:r>
          </w:p>
          <w:p w14:paraId="478A5101" w14:textId="2D4ACEF1" w:rsidR="003D59C2" w:rsidRPr="003D59C2" w:rsidRDefault="003D59C2" w:rsidP="003D59C2">
            <w:pPr>
              <w:pStyle w:val="Heading1"/>
              <w:numPr>
                <w:ilvl w:val="0"/>
                <w:numId w:val="31"/>
              </w:numPr>
              <w:ind w:left="317" w:right="34"/>
              <w:rPr>
                <w:rFonts w:ascii="Calibri" w:hAnsi="Calibri" w:cs="Calibri"/>
                <w:b w:val="0"/>
                <w:bCs w:val="0"/>
                <w:sz w:val="22"/>
                <w:szCs w:val="22"/>
              </w:rPr>
            </w:pPr>
            <w:r w:rsidRPr="003D59C2">
              <w:rPr>
                <w:rFonts w:ascii="Calibri" w:hAnsi="Calibri" w:cs="Calibri"/>
                <w:b w:val="0"/>
                <w:bCs w:val="0"/>
                <w:sz w:val="22"/>
                <w:szCs w:val="22"/>
              </w:rPr>
              <w:t>Media (</w:t>
            </w:r>
            <w:r w:rsidR="000C2388">
              <w:rPr>
                <w:rFonts w:ascii="Calibri" w:hAnsi="Calibri" w:cs="Calibri"/>
                <w:b w:val="0"/>
                <w:bCs w:val="0"/>
                <w:sz w:val="22"/>
                <w:szCs w:val="22"/>
              </w:rPr>
              <w:t xml:space="preserve">on-island, </w:t>
            </w:r>
            <w:r w:rsidRPr="003D59C2">
              <w:rPr>
                <w:rFonts w:ascii="Calibri" w:hAnsi="Calibri" w:cs="Calibri"/>
                <w:b w:val="0"/>
                <w:bCs w:val="0"/>
                <w:sz w:val="22"/>
                <w:szCs w:val="22"/>
              </w:rPr>
              <w:t xml:space="preserve">national, </w:t>
            </w:r>
            <w:proofErr w:type="gramStart"/>
            <w:r w:rsidRPr="003D59C2">
              <w:rPr>
                <w:rFonts w:ascii="Calibri" w:hAnsi="Calibri" w:cs="Calibri"/>
                <w:b w:val="0"/>
                <w:bCs w:val="0"/>
                <w:sz w:val="22"/>
                <w:szCs w:val="22"/>
              </w:rPr>
              <w:t>regional</w:t>
            </w:r>
            <w:proofErr w:type="gramEnd"/>
            <w:r w:rsidRPr="003D59C2">
              <w:rPr>
                <w:rFonts w:ascii="Calibri" w:hAnsi="Calibri" w:cs="Calibri"/>
                <w:b w:val="0"/>
                <w:bCs w:val="0"/>
                <w:sz w:val="22"/>
                <w:szCs w:val="22"/>
              </w:rPr>
              <w:t xml:space="preserve"> and international)</w:t>
            </w:r>
          </w:p>
          <w:p w14:paraId="20527599" w14:textId="77777777" w:rsidR="003D59C2" w:rsidRPr="003D59C2" w:rsidRDefault="003D59C2" w:rsidP="003D59C2">
            <w:pPr>
              <w:pStyle w:val="Heading1"/>
              <w:numPr>
                <w:ilvl w:val="0"/>
                <w:numId w:val="31"/>
              </w:numPr>
              <w:ind w:left="317" w:right="34"/>
              <w:rPr>
                <w:rFonts w:ascii="Calibri" w:hAnsi="Calibri" w:cs="Calibri"/>
                <w:b w:val="0"/>
                <w:bCs w:val="0"/>
                <w:sz w:val="22"/>
                <w:szCs w:val="22"/>
              </w:rPr>
            </w:pPr>
            <w:r w:rsidRPr="003D59C2">
              <w:rPr>
                <w:rFonts w:ascii="Calibri" w:hAnsi="Calibri" w:cs="Calibri"/>
                <w:b w:val="0"/>
                <w:bCs w:val="0"/>
                <w:sz w:val="22"/>
                <w:szCs w:val="22"/>
              </w:rPr>
              <w:t>Consultants and firms</w:t>
            </w:r>
          </w:p>
          <w:p w14:paraId="16762715" w14:textId="39B630AC" w:rsidR="003D59C2" w:rsidRDefault="003D59C2" w:rsidP="003D59C2">
            <w:pPr>
              <w:pStyle w:val="Heading1"/>
              <w:numPr>
                <w:ilvl w:val="0"/>
                <w:numId w:val="31"/>
              </w:numPr>
              <w:ind w:left="317" w:right="34"/>
              <w:rPr>
                <w:rFonts w:ascii="Calibri" w:hAnsi="Calibri" w:cs="Calibri"/>
                <w:b w:val="0"/>
                <w:bCs w:val="0"/>
                <w:sz w:val="22"/>
                <w:szCs w:val="22"/>
              </w:rPr>
            </w:pPr>
            <w:r w:rsidRPr="003D59C2">
              <w:rPr>
                <w:rFonts w:ascii="Calibri" w:hAnsi="Calibri" w:cs="Calibri"/>
                <w:b w:val="0"/>
                <w:bCs w:val="0"/>
                <w:sz w:val="22"/>
                <w:szCs w:val="22"/>
              </w:rPr>
              <w:t>International organisations and CROP agencies</w:t>
            </w:r>
          </w:p>
          <w:p w14:paraId="6776E4F0" w14:textId="0C1FCC25" w:rsidR="0055569B" w:rsidRPr="00794287" w:rsidRDefault="002B1D3B" w:rsidP="00B57DA3">
            <w:pPr>
              <w:pStyle w:val="Heading1"/>
              <w:numPr>
                <w:ilvl w:val="0"/>
                <w:numId w:val="31"/>
              </w:numPr>
              <w:ind w:left="317" w:right="34"/>
              <w:rPr>
                <w:rFonts w:ascii="Calibri" w:hAnsi="Calibri" w:cs="Calibri"/>
                <w:b w:val="0"/>
                <w:bCs w:val="0"/>
                <w:sz w:val="22"/>
                <w:szCs w:val="22"/>
              </w:rPr>
            </w:pPr>
            <w:r>
              <w:rPr>
                <w:rFonts w:ascii="Calibri" w:hAnsi="Calibri" w:cs="Calibri"/>
                <w:b w:val="0"/>
                <w:bCs w:val="0"/>
                <w:sz w:val="22"/>
                <w:szCs w:val="22"/>
              </w:rPr>
              <w:t>EU Delegation</w:t>
            </w:r>
          </w:p>
        </w:tc>
        <w:tc>
          <w:tcPr>
            <w:tcW w:w="4394" w:type="dxa"/>
          </w:tcPr>
          <w:p w14:paraId="364BCA52" w14:textId="4443FA8A" w:rsidR="00226EBB" w:rsidRPr="00226EBB" w:rsidRDefault="00226EBB" w:rsidP="00B57DA3">
            <w:pPr>
              <w:pStyle w:val="Heading1"/>
              <w:numPr>
                <w:ilvl w:val="0"/>
                <w:numId w:val="31"/>
              </w:numPr>
              <w:ind w:left="317" w:right="34"/>
              <w:rPr>
                <w:rFonts w:ascii="Calibri" w:hAnsi="Calibri" w:cs="Calibri"/>
                <w:b w:val="0"/>
                <w:bCs w:val="0"/>
                <w:sz w:val="22"/>
                <w:szCs w:val="22"/>
              </w:rPr>
            </w:pPr>
            <w:r w:rsidRPr="00226EBB">
              <w:rPr>
                <w:rFonts w:ascii="Calibri" w:hAnsi="Calibri" w:cs="Calibri"/>
                <w:b w:val="0"/>
                <w:bCs w:val="0"/>
                <w:sz w:val="22"/>
                <w:szCs w:val="22"/>
              </w:rPr>
              <w:lastRenderedPageBreak/>
              <w:t>Direct in-country liaison and coordination</w:t>
            </w:r>
          </w:p>
          <w:p w14:paraId="149D81A9" w14:textId="1C6AB239" w:rsidR="00226EBB" w:rsidRPr="00226EBB" w:rsidRDefault="00226EBB" w:rsidP="00B57DA3">
            <w:pPr>
              <w:pStyle w:val="Heading1"/>
              <w:numPr>
                <w:ilvl w:val="0"/>
                <w:numId w:val="31"/>
              </w:numPr>
              <w:ind w:left="317" w:right="34"/>
              <w:rPr>
                <w:rFonts w:ascii="Calibri" w:hAnsi="Calibri" w:cs="Calibri"/>
                <w:b w:val="0"/>
                <w:bCs w:val="0"/>
                <w:sz w:val="22"/>
                <w:szCs w:val="22"/>
              </w:rPr>
            </w:pPr>
            <w:r w:rsidRPr="00226EBB">
              <w:rPr>
                <w:rFonts w:ascii="Calibri" w:hAnsi="Calibri" w:cs="Calibri"/>
                <w:b w:val="0"/>
                <w:bCs w:val="0"/>
                <w:sz w:val="22"/>
                <w:szCs w:val="22"/>
              </w:rPr>
              <w:t>Arrange meetings and public announcements</w:t>
            </w:r>
          </w:p>
          <w:p w14:paraId="7983EA03" w14:textId="758B4F62" w:rsidR="00226EBB" w:rsidRDefault="00226EBB" w:rsidP="00B57DA3">
            <w:pPr>
              <w:pStyle w:val="Heading1"/>
              <w:numPr>
                <w:ilvl w:val="0"/>
                <w:numId w:val="31"/>
              </w:numPr>
              <w:ind w:left="317" w:right="34"/>
              <w:rPr>
                <w:rFonts w:ascii="Calibri" w:hAnsi="Calibri" w:cs="Calibri"/>
                <w:b w:val="0"/>
                <w:bCs w:val="0"/>
                <w:sz w:val="22"/>
                <w:szCs w:val="22"/>
              </w:rPr>
            </w:pPr>
            <w:r w:rsidRPr="00226EBB">
              <w:rPr>
                <w:rFonts w:ascii="Calibri" w:hAnsi="Calibri" w:cs="Calibri"/>
                <w:b w:val="0"/>
                <w:bCs w:val="0"/>
                <w:sz w:val="22"/>
                <w:szCs w:val="22"/>
              </w:rPr>
              <w:lastRenderedPageBreak/>
              <w:t>Provision of technical expertise for awareness and preparation of resource materials</w:t>
            </w:r>
          </w:p>
          <w:p w14:paraId="7C716101" w14:textId="220EB87F" w:rsidR="00C80DEB" w:rsidRDefault="00C80DEB" w:rsidP="00B57DA3">
            <w:pPr>
              <w:pStyle w:val="Heading1"/>
              <w:numPr>
                <w:ilvl w:val="0"/>
                <w:numId w:val="31"/>
              </w:numPr>
              <w:ind w:left="317" w:right="34"/>
              <w:rPr>
                <w:rFonts w:ascii="Calibri" w:hAnsi="Calibri" w:cs="Calibri"/>
                <w:b w:val="0"/>
                <w:bCs w:val="0"/>
                <w:sz w:val="22"/>
                <w:szCs w:val="22"/>
              </w:rPr>
            </w:pPr>
            <w:r>
              <w:rPr>
                <w:rFonts w:ascii="Calibri" w:hAnsi="Calibri" w:cs="Calibri"/>
                <w:b w:val="0"/>
                <w:bCs w:val="0"/>
                <w:sz w:val="22"/>
                <w:szCs w:val="22"/>
              </w:rPr>
              <w:t xml:space="preserve">Running </w:t>
            </w:r>
            <w:r w:rsidR="00347CE0">
              <w:rPr>
                <w:rFonts w:ascii="Calibri" w:hAnsi="Calibri" w:cs="Calibri"/>
                <w:b w:val="0"/>
                <w:bCs w:val="0"/>
                <w:sz w:val="22"/>
                <w:szCs w:val="22"/>
              </w:rPr>
              <w:t>events, workshops, training sessions and other communications-related activities</w:t>
            </w:r>
          </w:p>
          <w:p w14:paraId="088BD16E" w14:textId="3361B835" w:rsidR="001758A2" w:rsidRPr="00226EBB" w:rsidRDefault="001758A2" w:rsidP="00B57DA3">
            <w:pPr>
              <w:pStyle w:val="Heading1"/>
              <w:numPr>
                <w:ilvl w:val="0"/>
                <w:numId w:val="31"/>
              </w:numPr>
              <w:ind w:left="317" w:right="34"/>
              <w:rPr>
                <w:rFonts w:ascii="Calibri" w:hAnsi="Calibri" w:cs="Calibri"/>
                <w:b w:val="0"/>
                <w:bCs w:val="0"/>
                <w:sz w:val="22"/>
                <w:szCs w:val="22"/>
              </w:rPr>
            </w:pPr>
            <w:r>
              <w:rPr>
                <w:rFonts w:ascii="Calibri" w:hAnsi="Calibri" w:cs="Calibri"/>
                <w:b w:val="0"/>
                <w:bCs w:val="0"/>
                <w:sz w:val="22"/>
                <w:szCs w:val="22"/>
              </w:rPr>
              <w:t xml:space="preserve">Capturing human </w:t>
            </w:r>
            <w:r w:rsidR="00A30193">
              <w:rPr>
                <w:rFonts w:ascii="Calibri" w:hAnsi="Calibri" w:cs="Calibri"/>
                <w:b w:val="0"/>
                <w:bCs w:val="0"/>
                <w:sz w:val="22"/>
                <w:szCs w:val="22"/>
              </w:rPr>
              <w:t>interest</w:t>
            </w:r>
            <w:r>
              <w:rPr>
                <w:rFonts w:ascii="Calibri" w:hAnsi="Calibri" w:cs="Calibri"/>
                <w:b w:val="0"/>
                <w:bCs w:val="0"/>
                <w:sz w:val="22"/>
                <w:szCs w:val="22"/>
              </w:rPr>
              <w:t xml:space="preserve"> stories </w:t>
            </w:r>
            <w:r w:rsidR="00F66776">
              <w:rPr>
                <w:rFonts w:ascii="Calibri" w:hAnsi="Calibri" w:cs="Calibri"/>
                <w:b w:val="0"/>
                <w:bCs w:val="0"/>
                <w:sz w:val="22"/>
                <w:szCs w:val="22"/>
              </w:rPr>
              <w:t>describing</w:t>
            </w:r>
            <w:r>
              <w:rPr>
                <w:rFonts w:ascii="Calibri" w:hAnsi="Calibri" w:cs="Calibri"/>
                <w:b w:val="0"/>
                <w:bCs w:val="0"/>
                <w:sz w:val="22"/>
                <w:szCs w:val="22"/>
              </w:rPr>
              <w:t xml:space="preserve"> </w:t>
            </w:r>
            <w:r w:rsidR="00A30193">
              <w:rPr>
                <w:rFonts w:ascii="Calibri" w:hAnsi="Calibri" w:cs="Calibri"/>
                <w:b w:val="0"/>
                <w:bCs w:val="0"/>
                <w:sz w:val="22"/>
                <w:szCs w:val="22"/>
              </w:rPr>
              <w:t>the impact</w:t>
            </w:r>
            <w:r w:rsidR="00F66776">
              <w:rPr>
                <w:rFonts w:ascii="Calibri" w:hAnsi="Calibri" w:cs="Calibri"/>
                <w:b w:val="0"/>
                <w:bCs w:val="0"/>
                <w:sz w:val="22"/>
                <w:szCs w:val="22"/>
              </w:rPr>
              <w:t xml:space="preserve"> of the work achie</w:t>
            </w:r>
            <w:r w:rsidR="001801C9">
              <w:rPr>
                <w:rFonts w:ascii="Calibri" w:hAnsi="Calibri" w:cs="Calibri"/>
                <w:b w:val="0"/>
                <w:bCs w:val="0"/>
                <w:sz w:val="22"/>
                <w:szCs w:val="22"/>
              </w:rPr>
              <w:t>ved through the project</w:t>
            </w:r>
          </w:p>
          <w:p w14:paraId="5739B50F" w14:textId="4CD69B41" w:rsidR="0055569B" w:rsidRPr="00F44593" w:rsidRDefault="00226EBB" w:rsidP="00B57DA3">
            <w:pPr>
              <w:pStyle w:val="Heading1"/>
              <w:numPr>
                <w:ilvl w:val="0"/>
                <w:numId w:val="31"/>
              </w:numPr>
              <w:ind w:left="317" w:right="34"/>
              <w:rPr>
                <w:rFonts w:ascii="Calibri" w:hAnsi="Calibri" w:cs="Calibri"/>
                <w:b w:val="0"/>
                <w:bCs w:val="0"/>
                <w:sz w:val="22"/>
                <w:szCs w:val="22"/>
              </w:rPr>
            </w:pPr>
            <w:r w:rsidRPr="0005740C">
              <w:rPr>
                <w:rFonts w:ascii="Calibri" w:hAnsi="Calibri" w:cs="Calibri"/>
                <w:b w:val="0"/>
                <w:bCs w:val="0"/>
                <w:sz w:val="22"/>
                <w:szCs w:val="22"/>
              </w:rPr>
              <w:t xml:space="preserve">Assist in public </w:t>
            </w:r>
            <w:r w:rsidR="00A03224">
              <w:rPr>
                <w:rFonts w:ascii="Calibri" w:hAnsi="Calibri" w:cs="Calibri"/>
                <w:b w:val="0"/>
                <w:bCs w:val="0"/>
                <w:sz w:val="22"/>
                <w:szCs w:val="22"/>
              </w:rPr>
              <w:t xml:space="preserve">relations and </w:t>
            </w:r>
            <w:r w:rsidRPr="0005740C">
              <w:rPr>
                <w:rFonts w:ascii="Calibri" w:hAnsi="Calibri" w:cs="Calibri"/>
                <w:b w:val="0"/>
                <w:bCs w:val="0"/>
                <w:sz w:val="22"/>
                <w:szCs w:val="22"/>
              </w:rPr>
              <w:t>consultations</w:t>
            </w:r>
          </w:p>
        </w:tc>
      </w:tr>
      <w:tr w:rsidR="0055569B" w:rsidRPr="00F44593" w14:paraId="5E9DE360" w14:textId="77777777" w:rsidTr="007C0DF5">
        <w:tc>
          <w:tcPr>
            <w:tcW w:w="5240" w:type="dxa"/>
          </w:tcPr>
          <w:p w14:paraId="3F5236C3" w14:textId="248B3053" w:rsidR="0055569B" w:rsidRPr="00F44593" w:rsidRDefault="0055569B" w:rsidP="008C4A18">
            <w:pPr>
              <w:pStyle w:val="TableParagraph"/>
              <w:tabs>
                <w:tab w:val="left" w:pos="465"/>
              </w:tabs>
              <w:spacing w:before="70"/>
              <w:ind w:left="29"/>
              <w:rPr>
                <w:rFonts w:ascii="Calibri" w:eastAsia="Arial" w:hAnsi="Calibri" w:cs="Calibri"/>
              </w:rPr>
            </w:pPr>
            <w:r w:rsidRPr="00F44593">
              <w:rPr>
                <w:rFonts w:ascii="Calibri" w:hAnsi="Calibri" w:cs="Calibri"/>
                <w:b/>
                <w:color w:val="181818"/>
                <w:w w:val="120"/>
              </w:rPr>
              <w:lastRenderedPageBreak/>
              <w:t>Internal</w:t>
            </w:r>
          </w:p>
          <w:p w14:paraId="6D51C030" w14:textId="72525F18" w:rsidR="0055569B" w:rsidRPr="00F44593" w:rsidRDefault="006B2A10" w:rsidP="008C4A18">
            <w:pPr>
              <w:pStyle w:val="TableParagraph"/>
              <w:spacing w:before="150"/>
              <w:ind w:left="29"/>
              <w:rPr>
                <w:rFonts w:ascii="Calibri" w:eastAsia="Arial" w:hAnsi="Calibri" w:cs="Calibri"/>
              </w:rPr>
            </w:pPr>
            <w:r w:rsidRPr="00F44593">
              <w:rPr>
                <w:rFonts w:ascii="Calibri" w:hAnsi="Calibri" w:cs="Calibri"/>
                <w:color w:val="181818"/>
              </w:rPr>
              <w:t>K</w:t>
            </w:r>
            <w:r w:rsidR="0055569B" w:rsidRPr="00F44593">
              <w:rPr>
                <w:rFonts w:ascii="Calibri" w:hAnsi="Calibri" w:cs="Calibri"/>
                <w:color w:val="181818"/>
              </w:rPr>
              <w:t xml:space="preserve">ey </w:t>
            </w:r>
            <w:r w:rsidR="0055569B" w:rsidRPr="00F44593">
              <w:rPr>
                <w:rFonts w:ascii="Calibri" w:hAnsi="Calibri" w:cs="Calibri"/>
                <w:color w:val="2B2B2B"/>
              </w:rPr>
              <w:t>internal contacts</w:t>
            </w:r>
            <w:r w:rsidR="0055569B" w:rsidRPr="00F44593">
              <w:rPr>
                <w:rFonts w:ascii="Calibri" w:hAnsi="Calibri" w:cs="Calibri"/>
                <w:color w:val="2B2B2B"/>
                <w:spacing w:val="43"/>
              </w:rPr>
              <w:t xml:space="preserve"> </w:t>
            </w:r>
            <w:r w:rsidR="0055569B" w:rsidRPr="00F44593">
              <w:rPr>
                <w:rFonts w:ascii="Calibri" w:hAnsi="Calibri" w:cs="Calibri"/>
                <w:color w:val="181818"/>
              </w:rPr>
              <w:t>are:</w:t>
            </w:r>
          </w:p>
          <w:p w14:paraId="35F2E768" w14:textId="77777777" w:rsidR="00327014" w:rsidRPr="00327014" w:rsidRDefault="00327014" w:rsidP="00327014">
            <w:pPr>
              <w:pStyle w:val="Heading1"/>
              <w:numPr>
                <w:ilvl w:val="0"/>
                <w:numId w:val="31"/>
              </w:numPr>
              <w:ind w:left="317" w:right="34"/>
              <w:rPr>
                <w:rFonts w:ascii="Calibri" w:hAnsi="Calibri" w:cs="Calibri"/>
                <w:b w:val="0"/>
                <w:bCs w:val="0"/>
                <w:sz w:val="22"/>
                <w:szCs w:val="22"/>
              </w:rPr>
            </w:pPr>
            <w:r w:rsidRPr="00327014">
              <w:rPr>
                <w:rFonts w:ascii="Calibri" w:hAnsi="Calibri" w:cs="Calibri"/>
                <w:b w:val="0"/>
                <w:bCs w:val="0"/>
                <w:sz w:val="22"/>
                <w:szCs w:val="22"/>
              </w:rPr>
              <w:t>Project Coordinator</w:t>
            </w:r>
          </w:p>
          <w:p w14:paraId="42A442DE" w14:textId="65721E05" w:rsidR="00327014" w:rsidRDefault="00181A1B" w:rsidP="00327014">
            <w:pPr>
              <w:pStyle w:val="Heading1"/>
              <w:numPr>
                <w:ilvl w:val="0"/>
                <w:numId w:val="31"/>
              </w:numPr>
              <w:ind w:left="317" w:right="34"/>
              <w:rPr>
                <w:rFonts w:ascii="Calibri" w:hAnsi="Calibri" w:cs="Calibri"/>
                <w:b w:val="0"/>
                <w:bCs w:val="0"/>
                <w:sz w:val="22"/>
                <w:szCs w:val="22"/>
              </w:rPr>
            </w:pPr>
            <w:r>
              <w:rPr>
                <w:rFonts w:ascii="Calibri" w:hAnsi="Calibri" w:cs="Calibri"/>
                <w:b w:val="0"/>
                <w:bCs w:val="0"/>
                <w:sz w:val="22"/>
                <w:szCs w:val="22"/>
              </w:rPr>
              <w:t>Deputy</w:t>
            </w:r>
            <w:r w:rsidR="00327014" w:rsidRPr="00327014">
              <w:rPr>
                <w:rFonts w:ascii="Calibri" w:hAnsi="Calibri" w:cs="Calibri"/>
                <w:b w:val="0"/>
                <w:bCs w:val="0"/>
                <w:sz w:val="22"/>
                <w:szCs w:val="22"/>
              </w:rPr>
              <w:t xml:space="preserve"> Project Coordinator</w:t>
            </w:r>
          </w:p>
          <w:p w14:paraId="563E0515" w14:textId="7A8744C9" w:rsidR="00352655" w:rsidRPr="00327014" w:rsidRDefault="00FC34C7" w:rsidP="00327014">
            <w:pPr>
              <w:pStyle w:val="Heading1"/>
              <w:numPr>
                <w:ilvl w:val="0"/>
                <w:numId w:val="31"/>
              </w:numPr>
              <w:ind w:left="317" w:right="34"/>
              <w:rPr>
                <w:rFonts w:ascii="Calibri" w:hAnsi="Calibri" w:cs="Calibri"/>
                <w:b w:val="0"/>
                <w:bCs w:val="0"/>
                <w:sz w:val="22"/>
                <w:szCs w:val="22"/>
              </w:rPr>
            </w:pPr>
            <w:r>
              <w:rPr>
                <w:rFonts w:ascii="Calibri" w:hAnsi="Calibri" w:cs="Calibri"/>
                <w:b w:val="0"/>
                <w:bCs w:val="0"/>
                <w:sz w:val="22"/>
                <w:szCs w:val="22"/>
              </w:rPr>
              <w:t>Project Administrative Assistant</w:t>
            </w:r>
          </w:p>
          <w:p w14:paraId="19BCE86E" w14:textId="77777777" w:rsidR="00327014" w:rsidRPr="00327014" w:rsidRDefault="00327014" w:rsidP="00327014">
            <w:pPr>
              <w:pStyle w:val="Heading1"/>
              <w:numPr>
                <w:ilvl w:val="0"/>
                <w:numId w:val="31"/>
              </w:numPr>
              <w:ind w:left="317" w:right="34"/>
              <w:rPr>
                <w:rFonts w:ascii="Calibri" w:hAnsi="Calibri" w:cs="Calibri"/>
                <w:b w:val="0"/>
                <w:bCs w:val="0"/>
                <w:sz w:val="22"/>
                <w:szCs w:val="22"/>
              </w:rPr>
            </w:pPr>
            <w:r w:rsidRPr="00327014">
              <w:rPr>
                <w:rFonts w:ascii="Calibri" w:hAnsi="Calibri" w:cs="Calibri"/>
                <w:b w:val="0"/>
                <w:bCs w:val="0"/>
                <w:sz w:val="22"/>
                <w:szCs w:val="22"/>
              </w:rPr>
              <w:t>Other key stakeholders who may be involved in implementation</w:t>
            </w:r>
          </w:p>
          <w:p w14:paraId="5302CEF9" w14:textId="15412CE2" w:rsidR="0055569B" w:rsidRPr="00FC34C7" w:rsidRDefault="00327014" w:rsidP="00FC34C7">
            <w:pPr>
              <w:pStyle w:val="Heading1"/>
              <w:numPr>
                <w:ilvl w:val="0"/>
                <w:numId w:val="31"/>
              </w:numPr>
              <w:ind w:left="317" w:right="34"/>
              <w:rPr>
                <w:rFonts w:ascii="Calibri" w:hAnsi="Calibri" w:cs="Calibri"/>
                <w:b w:val="0"/>
                <w:bCs w:val="0"/>
                <w:sz w:val="22"/>
                <w:szCs w:val="22"/>
              </w:rPr>
            </w:pPr>
            <w:r w:rsidRPr="00327014">
              <w:rPr>
                <w:rFonts w:ascii="Calibri" w:hAnsi="Calibri" w:cs="Calibri"/>
                <w:b w:val="0"/>
                <w:bCs w:val="0"/>
                <w:sz w:val="22"/>
                <w:szCs w:val="22"/>
              </w:rPr>
              <w:t xml:space="preserve">SPC </w:t>
            </w:r>
            <w:r w:rsidR="00FC34C7">
              <w:rPr>
                <w:rFonts w:ascii="Calibri" w:hAnsi="Calibri" w:cs="Calibri"/>
                <w:b w:val="0"/>
                <w:bCs w:val="0"/>
                <w:sz w:val="22"/>
                <w:szCs w:val="22"/>
              </w:rPr>
              <w:t>C</w:t>
            </w:r>
            <w:r w:rsidR="00602024">
              <w:rPr>
                <w:rFonts w:ascii="Calibri" w:hAnsi="Calibri" w:cs="Calibri"/>
                <w:b w:val="0"/>
                <w:bCs w:val="0"/>
                <w:sz w:val="22"/>
                <w:szCs w:val="22"/>
              </w:rPr>
              <w:t xml:space="preserve">ommunications </w:t>
            </w:r>
            <w:r w:rsidR="00FC34C7">
              <w:rPr>
                <w:rFonts w:ascii="Calibri" w:hAnsi="Calibri" w:cs="Calibri"/>
                <w:b w:val="0"/>
                <w:bCs w:val="0"/>
                <w:sz w:val="22"/>
                <w:szCs w:val="22"/>
              </w:rPr>
              <w:t>T</w:t>
            </w:r>
            <w:r w:rsidRPr="00327014">
              <w:rPr>
                <w:rFonts w:ascii="Calibri" w:hAnsi="Calibri" w:cs="Calibri"/>
                <w:b w:val="0"/>
                <w:bCs w:val="0"/>
                <w:sz w:val="22"/>
                <w:szCs w:val="22"/>
              </w:rPr>
              <w:t xml:space="preserve">eam </w:t>
            </w:r>
          </w:p>
        </w:tc>
        <w:tc>
          <w:tcPr>
            <w:tcW w:w="4394" w:type="dxa"/>
          </w:tcPr>
          <w:p w14:paraId="55F6C9C5" w14:textId="44789072" w:rsidR="00C80DEB" w:rsidRDefault="00A346A0" w:rsidP="00C80DEB">
            <w:pPr>
              <w:pStyle w:val="Heading1"/>
              <w:numPr>
                <w:ilvl w:val="0"/>
                <w:numId w:val="31"/>
              </w:numPr>
              <w:ind w:left="317" w:right="34"/>
              <w:rPr>
                <w:rFonts w:ascii="Calibri" w:hAnsi="Calibri" w:cs="Calibri"/>
                <w:b w:val="0"/>
                <w:bCs w:val="0"/>
                <w:sz w:val="22"/>
                <w:szCs w:val="22"/>
              </w:rPr>
            </w:pPr>
            <w:r>
              <w:rPr>
                <w:rFonts w:ascii="Calibri" w:hAnsi="Calibri" w:cs="Calibri"/>
                <w:b w:val="0"/>
                <w:bCs w:val="0"/>
                <w:sz w:val="22"/>
                <w:szCs w:val="22"/>
              </w:rPr>
              <w:t>D</w:t>
            </w:r>
            <w:r w:rsidRPr="00A346A0">
              <w:rPr>
                <w:rFonts w:ascii="Calibri" w:hAnsi="Calibri" w:cs="Calibri"/>
                <w:b w:val="0"/>
                <w:bCs w:val="0"/>
                <w:sz w:val="22"/>
                <w:szCs w:val="22"/>
              </w:rPr>
              <w:t>aily</w:t>
            </w:r>
            <w:r>
              <w:rPr>
                <w:rFonts w:ascii="Calibri" w:hAnsi="Calibri" w:cs="Calibri"/>
                <w:b w:val="0"/>
                <w:bCs w:val="0"/>
                <w:sz w:val="22"/>
                <w:szCs w:val="22"/>
              </w:rPr>
              <w:t xml:space="preserve"> communication</w:t>
            </w:r>
            <w:r w:rsidRPr="00A346A0">
              <w:rPr>
                <w:rFonts w:ascii="Calibri" w:hAnsi="Calibri" w:cs="Calibri"/>
                <w:b w:val="0"/>
                <w:bCs w:val="0"/>
                <w:sz w:val="22"/>
                <w:szCs w:val="22"/>
              </w:rPr>
              <w:t xml:space="preserve"> with all project staff </w:t>
            </w:r>
            <w:r w:rsidR="00D522EA" w:rsidRPr="00A346A0">
              <w:rPr>
                <w:rFonts w:ascii="Calibri" w:hAnsi="Calibri" w:cs="Calibri"/>
                <w:b w:val="0"/>
                <w:bCs w:val="0"/>
                <w:sz w:val="22"/>
                <w:szCs w:val="22"/>
              </w:rPr>
              <w:t>regarding</w:t>
            </w:r>
            <w:r w:rsidRPr="00A346A0">
              <w:rPr>
                <w:rFonts w:ascii="Calibri" w:hAnsi="Calibri" w:cs="Calibri"/>
                <w:b w:val="0"/>
                <w:bCs w:val="0"/>
                <w:sz w:val="22"/>
                <w:szCs w:val="22"/>
              </w:rPr>
              <w:t xml:space="preserve"> any </w:t>
            </w:r>
            <w:r>
              <w:rPr>
                <w:rFonts w:ascii="Calibri" w:hAnsi="Calibri" w:cs="Calibri"/>
                <w:b w:val="0"/>
                <w:bCs w:val="0"/>
                <w:sz w:val="22"/>
                <w:szCs w:val="22"/>
              </w:rPr>
              <w:t>communications</w:t>
            </w:r>
            <w:r w:rsidR="00251FDA">
              <w:rPr>
                <w:rFonts w:ascii="Calibri" w:hAnsi="Calibri" w:cs="Calibri"/>
                <w:b w:val="0"/>
                <w:bCs w:val="0"/>
                <w:sz w:val="22"/>
                <w:szCs w:val="22"/>
              </w:rPr>
              <w:t xml:space="preserve"> </w:t>
            </w:r>
            <w:r>
              <w:rPr>
                <w:rFonts w:ascii="Calibri" w:hAnsi="Calibri" w:cs="Calibri"/>
                <w:b w:val="0"/>
                <w:bCs w:val="0"/>
                <w:sz w:val="22"/>
                <w:szCs w:val="22"/>
              </w:rPr>
              <w:t>/</w:t>
            </w:r>
            <w:r w:rsidR="00251FDA">
              <w:rPr>
                <w:rFonts w:ascii="Calibri" w:hAnsi="Calibri" w:cs="Calibri"/>
                <w:b w:val="0"/>
                <w:bCs w:val="0"/>
                <w:sz w:val="22"/>
                <w:szCs w:val="22"/>
              </w:rPr>
              <w:t xml:space="preserve"> </w:t>
            </w:r>
            <w:r>
              <w:rPr>
                <w:rFonts w:ascii="Calibri" w:hAnsi="Calibri" w:cs="Calibri"/>
                <w:b w:val="0"/>
                <w:bCs w:val="0"/>
                <w:sz w:val="22"/>
                <w:szCs w:val="22"/>
              </w:rPr>
              <w:t>awareness</w:t>
            </w:r>
            <w:r w:rsidR="00251FDA">
              <w:rPr>
                <w:rFonts w:ascii="Calibri" w:hAnsi="Calibri" w:cs="Calibri"/>
                <w:b w:val="0"/>
                <w:bCs w:val="0"/>
                <w:sz w:val="22"/>
                <w:szCs w:val="22"/>
              </w:rPr>
              <w:t xml:space="preserve"> </w:t>
            </w:r>
            <w:r>
              <w:rPr>
                <w:rFonts w:ascii="Calibri" w:hAnsi="Calibri" w:cs="Calibri"/>
                <w:b w:val="0"/>
                <w:bCs w:val="0"/>
                <w:sz w:val="22"/>
                <w:szCs w:val="22"/>
              </w:rPr>
              <w:t>/</w:t>
            </w:r>
            <w:r w:rsidR="00251FDA">
              <w:rPr>
                <w:rFonts w:ascii="Calibri" w:hAnsi="Calibri" w:cs="Calibri"/>
                <w:b w:val="0"/>
                <w:bCs w:val="0"/>
                <w:sz w:val="22"/>
                <w:szCs w:val="22"/>
              </w:rPr>
              <w:t xml:space="preserve"> </w:t>
            </w:r>
            <w:r>
              <w:rPr>
                <w:rFonts w:ascii="Calibri" w:hAnsi="Calibri" w:cs="Calibri"/>
                <w:b w:val="0"/>
                <w:bCs w:val="0"/>
                <w:sz w:val="22"/>
                <w:szCs w:val="22"/>
              </w:rPr>
              <w:t xml:space="preserve">advocacy </w:t>
            </w:r>
            <w:r w:rsidR="00C80DEB">
              <w:rPr>
                <w:rFonts w:ascii="Calibri" w:hAnsi="Calibri" w:cs="Calibri"/>
                <w:b w:val="0"/>
                <w:bCs w:val="0"/>
                <w:sz w:val="22"/>
                <w:szCs w:val="22"/>
              </w:rPr>
              <w:t xml:space="preserve">interventions and associated </w:t>
            </w:r>
            <w:r w:rsidRPr="00A346A0">
              <w:rPr>
                <w:rFonts w:ascii="Calibri" w:hAnsi="Calibri" w:cs="Calibri"/>
                <w:b w:val="0"/>
                <w:bCs w:val="0"/>
                <w:sz w:val="22"/>
                <w:szCs w:val="22"/>
              </w:rPr>
              <w:t>support they may require</w:t>
            </w:r>
          </w:p>
          <w:p w14:paraId="2DCAF821" w14:textId="27795A56" w:rsidR="0055569B" w:rsidRPr="00F44593" w:rsidRDefault="0055569B" w:rsidP="00C80DEB">
            <w:pPr>
              <w:pStyle w:val="Heading1"/>
              <w:ind w:left="0" w:right="34"/>
              <w:rPr>
                <w:rFonts w:ascii="Calibri" w:hAnsi="Calibri" w:cs="Calibri"/>
                <w:b w:val="0"/>
                <w:bCs w:val="0"/>
                <w:sz w:val="22"/>
                <w:szCs w:val="22"/>
              </w:rPr>
            </w:pPr>
          </w:p>
        </w:tc>
      </w:tr>
    </w:tbl>
    <w:p w14:paraId="5D2A8D4D" w14:textId="77777777" w:rsidR="005664C0" w:rsidRDefault="005664C0" w:rsidP="00BA5426">
      <w:pPr>
        <w:pStyle w:val="Heading1"/>
        <w:ind w:left="0" w:right="839"/>
        <w:rPr>
          <w:rFonts w:ascii="Calibri" w:hAnsi="Calibri" w:cs="Calibri"/>
          <w:b w:val="0"/>
          <w:bCs w:val="0"/>
          <w:sz w:val="22"/>
          <w:szCs w:val="22"/>
        </w:rPr>
      </w:pPr>
    </w:p>
    <w:p w14:paraId="3C1DD758" w14:textId="77777777" w:rsidR="00CD0168" w:rsidRDefault="00CD0168" w:rsidP="00BA5426">
      <w:pPr>
        <w:pStyle w:val="Heading1"/>
        <w:ind w:left="0" w:right="839"/>
        <w:rPr>
          <w:rFonts w:ascii="Calibri" w:hAnsi="Calibri" w:cs="Calibri"/>
          <w:b w:val="0"/>
          <w:bCs w:val="0"/>
          <w:sz w:val="22"/>
          <w:szCs w:val="22"/>
        </w:rPr>
      </w:pPr>
    </w:p>
    <w:tbl>
      <w:tblPr>
        <w:tblStyle w:val="TableGrid"/>
        <w:tblW w:w="0" w:type="auto"/>
        <w:tblLook w:val="04A0" w:firstRow="1" w:lastRow="0" w:firstColumn="1" w:lastColumn="0" w:noHBand="0" w:noVBand="1"/>
      </w:tblPr>
      <w:tblGrid>
        <w:gridCol w:w="3964"/>
      </w:tblGrid>
      <w:tr w:rsidR="00BA5426" w14:paraId="4480E54A" w14:textId="77777777" w:rsidTr="00BA5426">
        <w:tc>
          <w:tcPr>
            <w:tcW w:w="3964" w:type="dxa"/>
            <w:shd w:val="clear" w:color="auto" w:fill="0000FF"/>
          </w:tcPr>
          <w:p w14:paraId="1F20B307" w14:textId="41BA989E" w:rsidR="00BA5426" w:rsidRPr="00BA5426" w:rsidRDefault="00BA5426" w:rsidP="00BA5426">
            <w:pPr>
              <w:pStyle w:val="Heading1"/>
              <w:ind w:left="0" w:right="839"/>
              <w:rPr>
                <w:rFonts w:ascii="Calibri" w:hAnsi="Calibri" w:cs="Calibri"/>
                <w:bCs w:val="0"/>
                <w:sz w:val="22"/>
                <w:szCs w:val="22"/>
              </w:rPr>
            </w:pPr>
            <w:r w:rsidRPr="00BA5426">
              <w:rPr>
                <w:rFonts w:ascii="Calibri" w:hAnsi="Calibri" w:cs="Calibri"/>
                <w:bCs w:val="0"/>
                <w:sz w:val="22"/>
                <w:szCs w:val="22"/>
              </w:rPr>
              <w:t>Level of Delegation:</w:t>
            </w:r>
          </w:p>
        </w:tc>
      </w:tr>
    </w:tbl>
    <w:p w14:paraId="1DF8B4B5" w14:textId="77777777" w:rsidR="00BA5426" w:rsidRPr="00F44593" w:rsidRDefault="00BA5426" w:rsidP="00BA5426">
      <w:pPr>
        <w:pStyle w:val="Heading1"/>
        <w:ind w:left="0" w:right="839"/>
        <w:rPr>
          <w:rFonts w:ascii="Calibri" w:hAnsi="Calibri" w:cs="Calibri"/>
          <w:b w:val="0"/>
          <w:bCs w:val="0"/>
          <w:sz w:val="22"/>
          <w:szCs w:val="22"/>
        </w:rPr>
      </w:pPr>
    </w:p>
    <w:p w14:paraId="3B5F0F38" w14:textId="3D0B58DF" w:rsidR="00F44593" w:rsidRPr="005A0C39" w:rsidRDefault="005A0C39" w:rsidP="00BA5426">
      <w:pPr>
        <w:spacing w:line="252" w:lineRule="auto"/>
        <w:ind w:right="579"/>
        <w:rPr>
          <w:rFonts w:ascii="Calibri" w:hAnsi="Calibri" w:cs="Calibri"/>
          <w:w w:val="102"/>
        </w:rPr>
      </w:pPr>
      <w:r w:rsidRPr="005A0C39">
        <w:rPr>
          <w:rFonts w:ascii="Calibri" w:hAnsi="Calibri" w:cs="Calibri"/>
          <w:w w:val="102"/>
        </w:rPr>
        <w:t>Routine Expenditure Budget:</w:t>
      </w:r>
      <w:r w:rsidR="002150D3">
        <w:rPr>
          <w:rFonts w:ascii="Calibri" w:hAnsi="Calibri" w:cs="Calibri"/>
          <w:i/>
          <w:w w:val="102"/>
        </w:rPr>
        <w:t xml:space="preserve"> </w:t>
      </w:r>
      <w:r w:rsidR="004278A5">
        <w:rPr>
          <w:rFonts w:ascii="Calibri" w:hAnsi="Calibri" w:cs="Calibri"/>
          <w:iCs/>
          <w:w w:val="102"/>
        </w:rPr>
        <w:t>none</w:t>
      </w:r>
      <w:r w:rsidR="00FD03E7">
        <w:rPr>
          <w:rFonts w:ascii="Calibri" w:hAnsi="Calibri" w:cs="Calibri"/>
          <w:iCs/>
          <w:w w:val="102"/>
        </w:rPr>
        <w:t>.</w:t>
      </w:r>
    </w:p>
    <w:p w14:paraId="6B968985" w14:textId="04A85C73" w:rsidR="005A0C39" w:rsidRPr="005A0C39" w:rsidRDefault="005A0C39" w:rsidP="00BA5426">
      <w:pPr>
        <w:spacing w:line="252" w:lineRule="auto"/>
        <w:ind w:right="579"/>
        <w:rPr>
          <w:rFonts w:ascii="Calibri" w:hAnsi="Calibri" w:cs="Calibri"/>
          <w:w w:val="102"/>
        </w:rPr>
      </w:pPr>
    </w:p>
    <w:p w14:paraId="49EF56D5" w14:textId="5047799B" w:rsidR="005A0C39" w:rsidRPr="005A0C39" w:rsidRDefault="005A0C39" w:rsidP="00BA5426">
      <w:pPr>
        <w:spacing w:line="252" w:lineRule="auto"/>
        <w:ind w:right="579"/>
        <w:rPr>
          <w:rFonts w:ascii="Calibri" w:hAnsi="Calibri" w:cs="Calibri"/>
          <w:w w:val="102"/>
        </w:rPr>
      </w:pPr>
      <w:r w:rsidRPr="005A0C39">
        <w:rPr>
          <w:rFonts w:ascii="Calibri" w:hAnsi="Calibri" w:cs="Calibri"/>
          <w:w w:val="102"/>
        </w:rPr>
        <w:t>Budget Sign off Authority with</w:t>
      </w:r>
      <w:r w:rsidR="003B2907">
        <w:rPr>
          <w:rFonts w:ascii="Calibri" w:hAnsi="Calibri" w:cs="Calibri"/>
          <w:w w:val="102"/>
        </w:rPr>
        <w:t>out</w:t>
      </w:r>
      <w:r w:rsidRPr="005A0C39">
        <w:rPr>
          <w:rFonts w:ascii="Calibri" w:hAnsi="Calibri" w:cs="Calibri"/>
          <w:w w:val="102"/>
        </w:rPr>
        <w:t xml:space="preserve"> requiring approval from direct supervisor: </w:t>
      </w:r>
      <w:r w:rsidR="00FD03E7">
        <w:rPr>
          <w:rFonts w:ascii="Calibri" w:hAnsi="Calibri" w:cs="Calibri"/>
          <w:iCs/>
          <w:w w:val="102"/>
        </w:rPr>
        <w:t>n</w:t>
      </w:r>
      <w:r w:rsidR="002150D3" w:rsidRPr="00932A2B">
        <w:rPr>
          <w:rFonts w:ascii="Calibri" w:hAnsi="Calibri" w:cs="Calibri"/>
          <w:iCs/>
          <w:w w:val="102"/>
        </w:rPr>
        <w:t>one</w:t>
      </w:r>
      <w:r w:rsidR="00FD03E7">
        <w:rPr>
          <w:rFonts w:ascii="Calibri" w:hAnsi="Calibri" w:cs="Calibri"/>
          <w:iCs/>
          <w:w w:val="102"/>
        </w:rPr>
        <w:t>.</w:t>
      </w:r>
    </w:p>
    <w:p w14:paraId="3F3A53B1" w14:textId="1FA3CB48" w:rsidR="005A0C39" w:rsidRDefault="005A0C39" w:rsidP="00BA5426">
      <w:pPr>
        <w:spacing w:line="252" w:lineRule="auto"/>
        <w:ind w:right="579"/>
        <w:rPr>
          <w:rFonts w:ascii="Calibri" w:hAnsi="Calibri" w:cs="Calibri"/>
          <w:color w:val="414141"/>
          <w:w w:val="102"/>
        </w:rPr>
      </w:pPr>
    </w:p>
    <w:p w14:paraId="29BBA7B8" w14:textId="77777777" w:rsidR="005A0C39" w:rsidRDefault="005A0C39" w:rsidP="00BA5426">
      <w:pPr>
        <w:spacing w:line="252" w:lineRule="auto"/>
        <w:ind w:right="579"/>
        <w:rPr>
          <w:rFonts w:ascii="Calibri" w:hAnsi="Calibri" w:cs="Calibri"/>
          <w:color w:val="414141"/>
          <w:w w:val="102"/>
        </w:rPr>
      </w:pPr>
    </w:p>
    <w:tbl>
      <w:tblPr>
        <w:tblStyle w:val="TableGrid"/>
        <w:tblW w:w="0" w:type="auto"/>
        <w:tblLook w:val="04A0" w:firstRow="1" w:lastRow="0" w:firstColumn="1" w:lastColumn="0" w:noHBand="0" w:noVBand="1"/>
      </w:tblPr>
      <w:tblGrid>
        <w:gridCol w:w="3964"/>
      </w:tblGrid>
      <w:tr w:rsidR="00BA5426" w14:paraId="5ECF4B8C" w14:textId="77777777" w:rsidTr="00BA5426">
        <w:tc>
          <w:tcPr>
            <w:tcW w:w="3964" w:type="dxa"/>
            <w:shd w:val="clear" w:color="auto" w:fill="0000FF"/>
          </w:tcPr>
          <w:p w14:paraId="11B4C3FC" w14:textId="76A216BC" w:rsidR="00BA5426" w:rsidRPr="00BA5426" w:rsidRDefault="00BA5426" w:rsidP="00BA5426">
            <w:pPr>
              <w:spacing w:line="252" w:lineRule="auto"/>
              <w:ind w:right="579"/>
              <w:rPr>
                <w:rFonts w:ascii="Calibri" w:hAnsi="Calibri" w:cs="Calibri"/>
                <w:b/>
                <w:color w:val="414141"/>
                <w:w w:val="102"/>
              </w:rPr>
            </w:pPr>
            <w:r w:rsidRPr="00BA5426">
              <w:rPr>
                <w:rFonts w:ascii="Calibri" w:hAnsi="Calibri" w:cs="Calibri"/>
                <w:b/>
                <w:color w:val="FFFFFF" w:themeColor="background1"/>
                <w:w w:val="102"/>
              </w:rPr>
              <w:t>Personal Specification:</w:t>
            </w:r>
          </w:p>
        </w:tc>
      </w:tr>
    </w:tbl>
    <w:p w14:paraId="00838BB2" w14:textId="77777777" w:rsidR="00BA5426" w:rsidRDefault="00BA5426" w:rsidP="00BA5426">
      <w:pPr>
        <w:spacing w:line="252" w:lineRule="auto"/>
        <w:ind w:right="579"/>
        <w:rPr>
          <w:rFonts w:ascii="Calibri" w:hAnsi="Calibri" w:cs="Calibri"/>
          <w:color w:val="414141"/>
          <w:w w:val="102"/>
        </w:rPr>
      </w:pPr>
    </w:p>
    <w:p w14:paraId="7B666EBA" w14:textId="77777777" w:rsidR="00F44593" w:rsidRPr="00F44593" w:rsidRDefault="00F44593" w:rsidP="00BA5426">
      <w:pPr>
        <w:pStyle w:val="BodyText"/>
        <w:ind w:left="0" w:right="721"/>
        <w:jc w:val="both"/>
        <w:rPr>
          <w:rFonts w:ascii="Calibri" w:hAnsi="Calibri" w:cs="Calibri"/>
          <w:i/>
          <w:iCs/>
          <w:sz w:val="22"/>
          <w:szCs w:val="22"/>
        </w:rPr>
      </w:pPr>
      <w:r w:rsidRPr="00F44593">
        <w:rPr>
          <w:rFonts w:ascii="Calibri" w:hAnsi="Calibri" w:cs="Calibri"/>
          <w:i/>
          <w:iCs/>
          <w:sz w:val="22"/>
          <w:szCs w:val="22"/>
        </w:rPr>
        <w:t xml:space="preserve">This section is designed to capture the expertise required for the role at the 100% fully effective level. (This does not necessarily reflect what the current position holder has.) This may be a combination of knowledge / experience, </w:t>
      </w:r>
      <w:proofErr w:type="gramStart"/>
      <w:r w:rsidRPr="00F44593">
        <w:rPr>
          <w:rFonts w:ascii="Calibri" w:hAnsi="Calibri" w:cs="Calibri"/>
          <w:i/>
          <w:iCs/>
          <w:sz w:val="22"/>
          <w:szCs w:val="22"/>
        </w:rPr>
        <w:t>qualifications</w:t>
      </w:r>
      <w:proofErr w:type="gramEnd"/>
      <w:r w:rsidRPr="00F44593">
        <w:rPr>
          <w:rFonts w:ascii="Calibri" w:hAnsi="Calibri" w:cs="Calibri"/>
          <w:i/>
          <w:iCs/>
          <w:sz w:val="22"/>
          <w:szCs w:val="22"/>
        </w:rPr>
        <w:t xml:space="preserve"> or equivalent level of learning through experience or key skills, attributes or job specific competencies.</w:t>
      </w:r>
    </w:p>
    <w:p w14:paraId="23B2BE8C" w14:textId="77777777" w:rsidR="00F44593" w:rsidRPr="00BA5426" w:rsidRDefault="00F44593" w:rsidP="00BA5426">
      <w:pPr>
        <w:rPr>
          <w:rFonts w:ascii="Calibri" w:eastAsia="Arial" w:hAnsi="Calibri" w:cs="Calibri"/>
        </w:rPr>
      </w:pPr>
    </w:p>
    <w:p w14:paraId="1B44C6C5" w14:textId="15C24192" w:rsidR="00F44593" w:rsidRDefault="00F44593" w:rsidP="00BA5426">
      <w:pPr>
        <w:jc w:val="both"/>
        <w:rPr>
          <w:rFonts w:ascii="Calibri" w:hAnsi="Calibri" w:cs="Calibri"/>
          <w:b/>
          <w:color w:val="181818"/>
          <w:w w:val="105"/>
        </w:rPr>
      </w:pPr>
      <w:r w:rsidRPr="00F44593">
        <w:rPr>
          <w:rFonts w:ascii="Calibri" w:hAnsi="Calibri" w:cs="Calibri"/>
          <w:b/>
          <w:color w:val="181818"/>
          <w:w w:val="105"/>
        </w:rPr>
        <w:t>Qualifications</w:t>
      </w:r>
    </w:p>
    <w:p w14:paraId="585A3C01" w14:textId="32D885A9" w:rsidR="002A0B46" w:rsidRDefault="002A0B46" w:rsidP="00BA5426">
      <w:pPr>
        <w:jc w:val="both"/>
        <w:rPr>
          <w:rFonts w:ascii="Calibri" w:hAnsi="Calibri" w:cs="Calibri"/>
          <w:b/>
          <w:color w:val="181818"/>
          <w:w w:val="105"/>
        </w:rPr>
      </w:pPr>
    </w:p>
    <w:tbl>
      <w:tblPr>
        <w:tblStyle w:val="TableGrid"/>
        <w:tblW w:w="0" w:type="auto"/>
        <w:tblLook w:val="04A0" w:firstRow="1" w:lastRow="0" w:firstColumn="1" w:lastColumn="0" w:noHBand="0" w:noVBand="1"/>
      </w:tblPr>
      <w:tblGrid>
        <w:gridCol w:w="4903"/>
        <w:gridCol w:w="4873"/>
      </w:tblGrid>
      <w:tr w:rsidR="00982FB8" w:rsidRPr="00982FB8" w14:paraId="0108823A" w14:textId="77777777" w:rsidTr="007C0DF5">
        <w:tc>
          <w:tcPr>
            <w:tcW w:w="4903" w:type="dxa"/>
          </w:tcPr>
          <w:p w14:paraId="177F817F" w14:textId="5CDB149E" w:rsidR="002A0B46" w:rsidRPr="00982FB8" w:rsidRDefault="002A0B46" w:rsidP="00BA5426">
            <w:pPr>
              <w:jc w:val="both"/>
              <w:rPr>
                <w:rFonts w:ascii="Calibri" w:eastAsia="Arial" w:hAnsi="Calibri" w:cs="Calibri"/>
              </w:rPr>
            </w:pPr>
            <w:r w:rsidRPr="00982FB8">
              <w:rPr>
                <w:rFonts w:ascii="Calibri" w:hAnsi="Calibri" w:cs="Calibri"/>
                <w:w w:val="110"/>
              </w:rPr>
              <w:t>Essential:</w:t>
            </w:r>
          </w:p>
        </w:tc>
        <w:tc>
          <w:tcPr>
            <w:tcW w:w="4873" w:type="dxa"/>
          </w:tcPr>
          <w:p w14:paraId="1197A102" w14:textId="30AE72A8" w:rsidR="002A0B46" w:rsidRPr="00982FB8" w:rsidRDefault="002A0B46" w:rsidP="00BA5426">
            <w:pPr>
              <w:jc w:val="both"/>
              <w:rPr>
                <w:rFonts w:ascii="Calibri" w:eastAsia="Arial" w:hAnsi="Calibri" w:cs="Calibri"/>
              </w:rPr>
            </w:pPr>
            <w:r w:rsidRPr="00982FB8">
              <w:rPr>
                <w:rFonts w:ascii="Calibri" w:hAnsi="Calibri" w:cs="Calibri"/>
                <w:w w:val="110"/>
              </w:rPr>
              <w:t>Desirable:</w:t>
            </w:r>
          </w:p>
        </w:tc>
      </w:tr>
      <w:tr w:rsidR="00982FB8" w:rsidRPr="00982FB8" w14:paraId="7BFD56A9" w14:textId="77777777" w:rsidTr="007C0DF5">
        <w:tc>
          <w:tcPr>
            <w:tcW w:w="4903" w:type="dxa"/>
          </w:tcPr>
          <w:p w14:paraId="3E789CE6" w14:textId="1B274152" w:rsidR="009F11B5" w:rsidRPr="00601546" w:rsidRDefault="004F71B6" w:rsidP="00BA5426">
            <w:pPr>
              <w:pStyle w:val="ListParagraph"/>
              <w:widowControl w:val="0"/>
              <w:numPr>
                <w:ilvl w:val="0"/>
                <w:numId w:val="39"/>
              </w:numPr>
              <w:autoSpaceDE w:val="0"/>
              <w:autoSpaceDN w:val="0"/>
              <w:adjustRightInd w:val="0"/>
              <w:ind w:right="237"/>
              <w:contextualSpacing/>
              <w:jc w:val="both"/>
            </w:pPr>
            <w:r>
              <w:t>Diploma</w:t>
            </w:r>
            <w:r w:rsidR="00C64689">
              <w:t xml:space="preserve"> in communications</w:t>
            </w:r>
            <w:r>
              <w:t>-related field</w:t>
            </w:r>
          </w:p>
        </w:tc>
        <w:tc>
          <w:tcPr>
            <w:tcW w:w="4873" w:type="dxa"/>
          </w:tcPr>
          <w:p w14:paraId="154E3BD3" w14:textId="1D6DEA98" w:rsidR="00FB6457" w:rsidRPr="003B19EB" w:rsidRDefault="00F11FCD" w:rsidP="00982FB8">
            <w:pPr>
              <w:pStyle w:val="ListParagraph"/>
              <w:widowControl w:val="0"/>
              <w:numPr>
                <w:ilvl w:val="0"/>
                <w:numId w:val="39"/>
              </w:numPr>
              <w:autoSpaceDE w:val="0"/>
              <w:autoSpaceDN w:val="0"/>
              <w:adjustRightInd w:val="0"/>
              <w:ind w:right="237"/>
              <w:contextualSpacing/>
              <w:jc w:val="both"/>
              <w:rPr>
                <w:rFonts w:ascii="Calibri" w:eastAsia="Arial" w:hAnsi="Calibri" w:cs="Calibri"/>
              </w:rPr>
            </w:pPr>
            <w:r>
              <w:t>B</w:t>
            </w:r>
            <w:r w:rsidR="00FB6457">
              <w:t>achelor’s in communications-related field</w:t>
            </w:r>
          </w:p>
          <w:p w14:paraId="3427F561" w14:textId="153109B6" w:rsidR="002A0B46" w:rsidRPr="00982FB8" w:rsidRDefault="00982FB8" w:rsidP="00982FB8">
            <w:pPr>
              <w:pStyle w:val="ListParagraph"/>
              <w:widowControl w:val="0"/>
              <w:numPr>
                <w:ilvl w:val="0"/>
                <w:numId w:val="39"/>
              </w:numPr>
              <w:autoSpaceDE w:val="0"/>
              <w:autoSpaceDN w:val="0"/>
              <w:adjustRightInd w:val="0"/>
              <w:ind w:right="237"/>
              <w:contextualSpacing/>
              <w:jc w:val="both"/>
              <w:rPr>
                <w:rFonts w:ascii="Calibri" w:eastAsia="Arial" w:hAnsi="Calibri" w:cs="Calibri"/>
              </w:rPr>
            </w:pPr>
            <w:r w:rsidRPr="00982FB8">
              <w:t>Qualifications</w:t>
            </w:r>
            <w:r w:rsidRPr="00982FB8">
              <w:rPr>
                <w:bCs/>
              </w:rPr>
              <w:t xml:space="preserve"> or experience encompassing a variety of disciplines related to developing </w:t>
            </w:r>
            <w:r w:rsidR="000515EF">
              <w:rPr>
                <w:bCs/>
              </w:rPr>
              <w:t xml:space="preserve">and delivering </w:t>
            </w:r>
            <w:r w:rsidRPr="00982FB8">
              <w:rPr>
                <w:bCs/>
              </w:rPr>
              <w:t>communications/awareness materials</w:t>
            </w:r>
            <w:r w:rsidR="000515EF">
              <w:rPr>
                <w:bCs/>
              </w:rPr>
              <w:t xml:space="preserve"> and campaign</w:t>
            </w:r>
            <w:r w:rsidR="0036156D">
              <w:rPr>
                <w:bCs/>
              </w:rPr>
              <w:t>s</w:t>
            </w:r>
          </w:p>
        </w:tc>
      </w:tr>
    </w:tbl>
    <w:p w14:paraId="270C6DB9" w14:textId="77777777" w:rsidR="002A0B46" w:rsidRPr="00F44593" w:rsidRDefault="002A0B46" w:rsidP="00BA5426">
      <w:pPr>
        <w:jc w:val="both"/>
        <w:rPr>
          <w:rFonts w:ascii="Calibri" w:eastAsia="Arial" w:hAnsi="Calibri" w:cs="Calibri"/>
        </w:rPr>
      </w:pPr>
    </w:p>
    <w:p w14:paraId="119390C7" w14:textId="77777777" w:rsidR="00F44593" w:rsidRPr="00F44593" w:rsidRDefault="00F44593" w:rsidP="00F44593">
      <w:pPr>
        <w:rPr>
          <w:rFonts w:ascii="Calibri" w:eastAsia="Arial" w:hAnsi="Calibri" w:cs="Calibri"/>
          <w:b/>
          <w:bCs/>
        </w:rPr>
      </w:pPr>
    </w:p>
    <w:p w14:paraId="6525EF9E" w14:textId="77777777" w:rsidR="00F44593" w:rsidRPr="00F44593" w:rsidRDefault="00F44593" w:rsidP="00F44593">
      <w:pPr>
        <w:ind w:right="841"/>
        <w:rPr>
          <w:rFonts w:ascii="Calibri" w:eastAsia="Arial" w:hAnsi="Calibri" w:cs="Calibri"/>
        </w:rPr>
      </w:pPr>
      <w:r w:rsidRPr="00F44593">
        <w:rPr>
          <w:rFonts w:ascii="Calibri" w:hAnsi="Calibri" w:cs="Calibri"/>
          <w:b/>
          <w:color w:val="282828"/>
          <w:w w:val="105"/>
        </w:rPr>
        <w:t>Knowledge/Experience</w:t>
      </w:r>
    </w:p>
    <w:p w14:paraId="7B666B9E" w14:textId="0949FF64" w:rsidR="00F44593" w:rsidRDefault="00F44593" w:rsidP="00F44593">
      <w:pPr>
        <w:rPr>
          <w:rFonts w:ascii="Calibri" w:eastAsia="Arial" w:hAnsi="Calibri" w:cs="Calibri"/>
          <w:b/>
          <w:bCs/>
        </w:rPr>
      </w:pPr>
    </w:p>
    <w:tbl>
      <w:tblPr>
        <w:tblStyle w:val="TableGrid"/>
        <w:tblW w:w="0" w:type="auto"/>
        <w:tblLook w:val="04A0" w:firstRow="1" w:lastRow="0" w:firstColumn="1" w:lastColumn="0" w:noHBand="0" w:noVBand="1"/>
      </w:tblPr>
      <w:tblGrid>
        <w:gridCol w:w="4941"/>
        <w:gridCol w:w="4693"/>
      </w:tblGrid>
      <w:tr w:rsidR="009F11B5" w14:paraId="5C434F51" w14:textId="77777777" w:rsidTr="007C0DF5">
        <w:tc>
          <w:tcPr>
            <w:tcW w:w="4941" w:type="dxa"/>
          </w:tcPr>
          <w:p w14:paraId="46760647" w14:textId="4DD3C78A" w:rsidR="009F11B5" w:rsidRPr="009F11B5" w:rsidRDefault="009F11B5" w:rsidP="009F11B5">
            <w:pPr>
              <w:pStyle w:val="TableParagraph"/>
              <w:spacing w:before="37"/>
              <w:ind w:left="107"/>
              <w:rPr>
                <w:rFonts w:ascii="Calibri" w:hAnsi="Calibri" w:cs="Calibri"/>
                <w:color w:val="4D4D4D"/>
                <w:w w:val="110"/>
              </w:rPr>
            </w:pPr>
            <w:r w:rsidRPr="00F44593">
              <w:rPr>
                <w:rFonts w:ascii="Calibri" w:hAnsi="Calibri" w:cs="Calibri"/>
                <w:color w:val="181818"/>
                <w:w w:val="110"/>
              </w:rPr>
              <w:t>E</w:t>
            </w:r>
            <w:r w:rsidRPr="00F44593">
              <w:rPr>
                <w:rFonts w:ascii="Calibri" w:hAnsi="Calibri" w:cs="Calibri"/>
                <w:color w:val="383838"/>
                <w:w w:val="110"/>
              </w:rPr>
              <w:t>sse</w:t>
            </w:r>
            <w:r w:rsidRPr="00F44593">
              <w:rPr>
                <w:rFonts w:ascii="Calibri" w:hAnsi="Calibri" w:cs="Calibri"/>
                <w:color w:val="181818"/>
                <w:w w:val="110"/>
              </w:rPr>
              <w:t>ntial</w:t>
            </w:r>
            <w:r w:rsidRPr="00F44593">
              <w:rPr>
                <w:rFonts w:ascii="Calibri" w:hAnsi="Calibri" w:cs="Calibri"/>
                <w:color w:val="4D4D4D"/>
                <w:w w:val="110"/>
              </w:rPr>
              <w:t>:</w:t>
            </w:r>
          </w:p>
        </w:tc>
        <w:tc>
          <w:tcPr>
            <w:tcW w:w="4693" w:type="dxa"/>
          </w:tcPr>
          <w:p w14:paraId="38DB9DD9" w14:textId="239C17C5" w:rsidR="009F11B5" w:rsidRDefault="009F11B5" w:rsidP="00F44593">
            <w:pPr>
              <w:rPr>
                <w:rFonts w:ascii="Calibri" w:eastAsia="Arial" w:hAnsi="Calibri" w:cs="Calibri"/>
                <w:b/>
                <w:bCs/>
              </w:rPr>
            </w:pPr>
            <w:r w:rsidRPr="00F44593">
              <w:rPr>
                <w:rFonts w:ascii="Calibri" w:hAnsi="Calibri" w:cs="Calibri"/>
                <w:color w:val="282828"/>
                <w:w w:val="105"/>
              </w:rPr>
              <w:t>Desirable:</w:t>
            </w:r>
          </w:p>
        </w:tc>
      </w:tr>
      <w:tr w:rsidR="008D5B26" w14:paraId="1F5ED010" w14:textId="77777777" w:rsidTr="007C0DF5">
        <w:tc>
          <w:tcPr>
            <w:tcW w:w="4941" w:type="dxa"/>
          </w:tcPr>
          <w:p w14:paraId="7F561AEE" w14:textId="393F654C" w:rsidR="00527E3A" w:rsidRPr="00E36EF5" w:rsidRDefault="00527E3A" w:rsidP="008D5B26">
            <w:pPr>
              <w:pStyle w:val="ListParagraph"/>
              <w:widowControl w:val="0"/>
              <w:numPr>
                <w:ilvl w:val="0"/>
                <w:numId w:val="39"/>
              </w:numPr>
              <w:autoSpaceDE w:val="0"/>
              <w:autoSpaceDN w:val="0"/>
              <w:adjustRightInd w:val="0"/>
              <w:ind w:right="237"/>
              <w:contextualSpacing/>
              <w:jc w:val="both"/>
              <w:rPr>
                <w:bCs/>
              </w:rPr>
            </w:pPr>
            <w:r>
              <w:rPr>
                <w:bCs/>
              </w:rPr>
              <w:t xml:space="preserve">At least 2 years </w:t>
            </w:r>
            <w:r w:rsidR="00C714A4">
              <w:rPr>
                <w:bCs/>
              </w:rPr>
              <w:t xml:space="preserve">of </w:t>
            </w:r>
            <w:r>
              <w:rPr>
                <w:bCs/>
              </w:rPr>
              <w:t xml:space="preserve">experience </w:t>
            </w:r>
            <w:r w:rsidR="004C7984">
              <w:rPr>
                <w:bCs/>
              </w:rPr>
              <w:t xml:space="preserve">in </w:t>
            </w:r>
            <w:r w:rsidR="004C7984">
              <w:t>m</w:t>
            </w:r>
            <w:r w:rsidR="004C7984" w:rsidRPr="00982FB8">
              <w:t xml:space="preserve">edia, </w:t>
            </w:r>
            <w:proofErr w:type="gramStart"/>
            <w:r w:rsidR="004C7984" w:rsidRPr="00982FB8">
              <w:t>teaching</w:t>
            </w:r>
            <w:proofErr w:type="gramEnd"/>
            <w:r w:rsidR="003B19EB">
              <w:t xml:space="preserve"> or </w:t>
            </w:r>
            <w:r w:rsidR="004C7984" w:rsidRPr="00982FB8">
              <w:t xml:space="preserve">administration </w:t>
            </w:r>
          </w:p>
          <w:p w14:paraId="7EE4AF09" w14:textId="151E343B" w:rsidR="00E36EF5" w:rsidRPr="00E36EF5" w:rsidRDefault="00E36EF5" w:rsidP="004E7118">
            <w:pPr>
              <w:pStyle w:val="ListParagraph"/>
              <w:widowControl w:val="0"/>
              <w:autoSpaceDE w:val="0"/>
              <w:autoSpaceDN w:val="0"/>
              <w:adjustRightInd w:val="0"/>
              <w:ind w:left="360" w:right="237"/>
              <w:contextualSpacing/>
              <w:jc w:val="both"/>
              <w:rPr>
                <w:bCs/>
              </w:rPr>
            </w:pPr>
            <w:r>
              <w:rPr>
                <w:bCs/>
              </w:rPr>
              <w:t>or</w:t>
            </w:r>
          </w:p>
          <w:p w14:paraId="5470B21F" w14:textId="2433815C" w:rsidR="00E36EF5" w:rsidRDefault="00E36EF5" w:rsidP="00231688">
            <w:pPr>
              <w:pStyle w:val="ListParagraph"/>
              <w:widowControl w:val="0"/>
              <w:autoSpaceDE w:val="0"/>
              <w:autoSpaceDN w:val="0"/>
              <w:adjustRightInd w:val="0"/>
              <w:ind w:left="360" w:right="237"/>
              <w:contextualSpacing/>
              <w:jc w:val="both"/>
              <w:rPr>
                <w:bCs/>
              </w:rPr>
            </w:pPr>
            <w:r>
              <w:rPr>
                <w:bCs/>
              </w:rPr>
              <w:t xml:space="preserve">At least 5-6 years </w:t>
            </w:r>
            <w:r w:rsidR="00C714A4">
              <w:rPr>
                <w:bCs/>
              </w:rPr>
              <w:t xml:space="preserve">of </w:t>
            </w:r>
            <w:r>
              <w:rPr>
                <w:bCs/>
              </w:rPr>
              <w:t xml:space="preserve">experience in media, </w:t>
            </w:r>
            <w:proofErr w:type="gramStart"/>
            <w:r>
              <w:rPr>
                <w:bCs/>
              </w:rPr>
              <w:t>te</w:t>
            </w:r>
            <w:r w:rsidR="00231688">
              <w:rPr>
                <w:bCs/>
              </w:rPr>
              <w:t>a</w:t>
            </w:r>
            <w:r>
              <w:rPr>
                <w:bCs/>
              </w:rPr>
              <w:t>ching</w:t>
            </w:r>
            <w:proofErr w:type="gramEnd"/>
            <w:r>
              <w:rPr>
                <w:bCs/>
              </w:rPr>
              <w:t xml:space="preserve"> or administration if no diploma</w:t>
            </w:r>
            <w:r w:rsidR="00C714A4">
              <w:rPr>
                <w:bCs/>
              </w:rPr>
              <w:t xml:space="preserve"> qualification</w:t>
            </w:r>
            <w:r>
              <w:rPr>
                <w:bCs/>
              </w:rPr>
              <w:t xml:space="preserve"> </w:t>
            </w:r>
          </w:p>
          <w:p w14:paraId="28363CE2" w14:textId="0FE8B8C6" w:rsidR="008D5B26" w:rsidRPr="008D5B26" w:rsidRDefault="004278A5" w:rsidP="008D5B26">
            <w:pPr>
              <w:pStyle w:val="ListParagraph"/>
              <w:widowControl w:val="0"/>
              <w:numPr>
                <w:ilvl w:val="0"/>
                <w:numId w:val="39"/>
              </w:numPr>
              <w:autoSpaceDE w:val="0"/>
              <w:autoSpaceDN w:val="0"/>
              <w:adjustRightInd w:val="0"/>
              <w:ind w:right="237"/>
              <w:contextualSpacing/>
              <w:jc w:val="both"/>
              <w:rPr>
                <w:bCs/>
              </w:rPr>
            </w:pPr>
            <w:r>
              <w:rPr>
                <w:bCs/>
              </w:rPr>
              <w:t>Good</w:t>
            </w:r>
            <w:r w:rsidR="00EC11CB">
              <w:rPr>
                <w:bCs/>
              </w:rPr>
              <w:t xml:space="preserve"> p</w:t>
            </w:r>
            <w:r w:rsidR="0038076C">
              <w:rPr>
                <w:bCs/>
              </w:rPr>
              <w:t>ublic speaking</w:t>
            </w:r>
            <w:r w:rsidR="00EC11CB">
              <w:rPr>
                <w:bCs/>
              </w:rPr>
              <w:t xml:space="preserve"> proficiency</w:t>
            </w:r>
          </w:p>
          <w:p w14:paraId="43CA7747" w14:textId="7581C55C" w:rsidR="008D5B26" w:rsidRPr="002C7E54" w:rsidRDefault="00EC11CB" w:rsidP="002C7E54">
            <w:pPr>
              <w:pStyle w:val="ListParagraph"/>
              <w:widowControl w:val="0"/>
              <w:numPr>
                <w:ilvl w:val="0"/>
                <w:numId w:val="39"/>
              </w:numPr>
              <w:autoSpaceDE w:val="0"/>
              <w:autoSpaceDN w:val="0"/>
              <w:adjustRightInd w:val="0"/>
              <w:ind w:right="237"/>
              <w:contextualSpacing/>
              <w:jc w:val="both"/>
              <w:rPr>
                <w:bCs/>
              </w:rPr>
            </w:pPr>
            <w:r>
              <w:rPr>
                <w:bCs/>
              </w:rPr>
              <w:t>Experience with the d</w:t>
            </w:r>
            <w:r w:rsidR="0038076C">
              <w:rPr>
                <w:bCs/>
              </w:rPr>
              <w:t>evelopment of a</w:t>
            </w:r>
            <w:r w:rsidR="008D5B26" w:rsidRPr="002C7E54">
              <w:rPr>
                <w:bCs/>
              </w:rPr>
              <w:t xml:space="preserve">wareness </w:t>
            </w:r>
            <w:r w:rsidR="0036156D">
              <w:rPr>
                <w:bCs/>
              </w:rPr>
              <w:t>and</w:t>
            </w:r>
            <w:r w:rsidR="008D5B26" w:rsidRPr="002C7E54">
              <w:rPr>
                <w:bCs/>
              </w:rPr>
              <w:t xml:space="preserve"> communications</w:t>
            </w:r>
            <w:r w:rsidR="0038076C">
              <w:rPr>
                <w:bCs/>
              </w:rPr>
              <w:t xml:space="preserve"> products</w:t>
            </w:r>
          </w:p>
          <w:p w14:paraId="494EBC14" w14:textId="13ADD955" w:rsidR="008D5B26" w:rsidRPr="008D5B26" w:rsidRDefault="008D5B26" w:rsidP="008D5B26">
            <w:pPr>
              <w:pStyle w:val="ListParagraph"/>
              <w:widowControl w:val="0"/>
              <w:numPr>
                <w:ilvl w:val="0"/>
                <w:numId w:val="39"/>
              </w:numPr>
              <w:autoSpaceDE w:val="0"/>
              <w:autoSpaceDN w:val="0"/>
              <w:adjustRightInd w:val="0"/>
              <w:ind w:right="237"/>
              <w:contextualSpacing/>
              <w:jc w:val="both"/>
              <w:rPr>
                <w:bCs/>
              </w:rPr>
            </w:pPr>
            <w:r w:rsidRPr="008D5B26">
              <w:rPr>
                <w:bCs/>
              </w:rPr>
              <w:t>Excellent communication skills, including good written English</w:t>
            </w:r>
            <w:r w:rsidR="009B5E1E">
              <w:rPr>
                <w:bCs/>
              </w:rPr>
              <w:t xml:space="preserve"> and </w:t>
            </w:r>
            <w:proofErr w:type="spellStart"/>
            <w:r w:rsidR="009B5E1E">
              <w:rPr>
                <w:bCs/>
              </w:rPr>
              <w:t>i-Kiribati</w:t>
            </w:r>
            <w:proofErr w:type="spellEnd"/>
            <w:r w:rsidR="009B5E1E">
              <w:rPr>
                <w:bCs/>
              </w:rPr>
              <w:t>,</w:t>
            </w:r>
            <w:r w:rsidRPr="008D5B26">
              <w:rPr>
                <w:bCs/>
              </w:rPr>
              <w:t xml:space="preserve"> and ability to </w:t>
            </w:r>
            <w:r w:rsidR="009B5E1E">
              <w:rPr>
                <w:bCs/>
              </w:rPr>
              <w:t>communicate effectively</w:t>
            </w:r>
            <w:r w:rsidRPr="008D5B26">
              <w:rPr>
                <w:bCs/>
              </w:rPr>
              <w:t xml:space="preserve"> </w:t>
            </w:r>
            <w:r w:rsidR="009B5E1E">
              <w:rPr>
                <w:bCs/>
              </w:rPr>
              <w:t>with</w:t>
            </w:r>
            <w:r w:rsidRPr="008D5B26">
              <w:rPr>
                <w:bCs/>
              </w:rPr>
              <w:t xml:space="preserve"> a variety of stakeholders</w:t>
            </w:r>
          </w:p>
          <w:p w14:paraId="6C922A92" w14:textId="6C5F4649" w:rsidR="008D5B26" w:rsidRPr="008D5B26" w:rsidRDefault="008D5B26" w:rsidP="008D5B26">
            <w:pPr>
              <w:pStyle w:val="ListParagraph"/>
              <w:widowControl w:val="0"/>
              <w:numPr>
                <w:ilvl w:val="0"/>
                <w:numId w:val="39"/>
              </w:numPr>
              <w:autoSpaceDE w:val="0"/>
              <w:autoSpaceDN w:val="0"/>
              <w:adjustRightInd w:val="0"/>
              <w:ind w:right="237"/>
              <w:contextualSpacing/>
              <w:jc w:val="both"/>
              <w:rPr>
                <w:bCs/>
              </w:rPr>
            </w:pPr>
            <w:r w:rsidRPr="008D5B26">
              <w:rPr>
                <w:bCs/>
              </w:rPr>
              <w:t>Experience with media liaison</w:t>
            </w:r>
          </w:p>
          <w:p w14:paraId="1D46CD31" w14:textId="1FD54ECE" w:rsidR="008D5B26" w:rsidRPr="0021709A" w:rsidRDefault="008D5B26" w:rsidP="008D5B26">
            <w:pPr>
              <w:pStyle w:val="ListParagraph"/>
              <w:widowControl w:val="0"/>
              <w:numPr>
                <w:ilvl w:val="0"/>
                <w:numId w:val="39"/>
              </w:numPr>
              <w:autoSpaceDE w:val="0"/>
              <w:autoSpaceDN w:val="0"/>
              <w:adjustRightInd w:val="0"/>
              <w:ind w:right="237"/>
              <w:contextualSpacing/>
              <w:jc w:val="both"/>
              <w:rPr>
                <w:bCs/>
              </w:rPr>
            </w:pPr>
            <w:r w:rsidRPr="008D5B26">
              <w:rPr>
                <w:bCs/>
              </w:rPr>
              <w:t>Familiarity with social media (</w:t>
            </w:r>
            <w:proofErr w:type="gramStart"/>
            <w:r w:rsidR="009975CC">
              <w:rPr>
                <w:bCs/>
              </w:rPr>
              <w:t>e.g</w:t>
            </w:r>
            <w:r w:rsidRPr="008D5B26">
              <w:rPr>
                <w:bCs/>
              </w:rPr>
              <w:t>.</w:t>
            </w:r>
            <w:proofErr w:type="gramEnd"/>
            <w:r w:rsidRPr="008D5B26">
              <w:rPr>
                <w:bCs/>
              </w:rPr>
              <w:t xml:space="preserve"> Facebook, </w:t>
            </w:r>
            <w:r w:rsidR="00A03224">
              <w:rPr>
                <w:bCs/>
              </w:rPr>
              <w:t xml:space="preserve">Instagram, </w:t>
            </w:r>
            <w:r w:rsidRPr="008D5B26">
              <w:rPr>
                <w:bCs/>
              </w:rPr>
              <w:t>Twitter)</w:t>
            </w:r>
          </w:p>
        </w:tc>
        <w:tc>
          <w:tcPr>
            <w:tcW w:w="4693" w:type="dxa"/>
          </w:tcPr>
          <w:p w14:paraId="6C0BCBCC" w14:textId="38B40A68" w:rsidR="008D5B26" w:rsidRDefault="008D5B26" w:rsidP="008D5B26">
            <w:pPr>
              <w:pStyle w:val="ListParagraph"/>
              <w:widowControl w:val="0"/>
              <w:numPr>
                <w:ilvl w:val="0"/>
                <w:numId w:val="39"/>
              </w:numPr>
              <w:autoSpaceDE w:val="0"/>
              <w:autoSpaceDN w:val="0"/>
              <w:adjustRightInd w:val="0"/>
              <w:ind w:right="237"/>
              <w:contextualSpacing/>
              <w:jc w:val="both"/>
              <w:rPr>
                <w:bCs/>
              </w:rPr>
            </w:pPr>
            <w:r w:rsidRPr="008D5B26">
              <w:rPr>
                <w:bCs/>
              </w:rPr>
              <w:t>Ability to communicate with a diverse range of technical and non-technical audiences</w:t>
            </w:r>
          </w:p>
          <w:p w14:paraId="6E000029" w14:textId="4CF824AD" w:rsidR="00A03224" w:rsidRPr="00204EBD" w:rsidRDefault="00F94E69" w:rsidP="008D5B26">
            <w:pPr>
              <w:pStyle w:val="ListParagraph"/>
              <w:widowControl w:val="0"/>
              <w:numPr>
                <w:ilvl w:val="0"/>
                <w:numId w:val="39"/>
              </w:numPr>
              <w:autoSpaceDE w:val="0"/>
              <w:autoSpaceDN w:val="0"/>
              <w:adjustRightInd w:val="0"/>
              <w:ind w:right="237"/>
              <w:contextualSpacing/>
              <w:jc w:val="both"/>
              <w:rPr>
                <w:bCs/>
              </w:rPr>
            </w:pPr>
            <w:r w:rsidRPr="00204EBD">
              <w:rPr>
                <w:bCs/>
              </w:rPr>
              <w:t>Visual media</w:t>
            </w:r>
            <w:r w:rsidR="005B70BA" w:rsidRPr="00204EBD">
              <w:rPr>
                <w:bCs/>
              </w:rPr>
              <w:t xml:space="preserve"> competency</w:t>
            </w:r>
          </w:p>
          <w:p w14:paraId="670A40E5" w14:textId="7804425B" w:rsidR="00A16382" w:rsidRDefault="00C50020" w:rsidP="008D5B26">
            <w:pPr>
              <w:pStyle w:val="ListParagraph"/>
              <w:widowControl w:val="0"/>
              <w:numPr>
                <w:ilvl w:val="0"/>
                <w:numId w:val="39"/>
              </w:numPr>
              <w:autoSpaceDE w:val="0"/>
              <w:autoSpaceDN w:val="0"/>
              <w:adjustRightInd w:val="0"/>
              <w:ind w:right="237"/>
              <w:contextualSpacing/>
              <w:jc w:val="both"/>
              <w:rPr>
                <w:bCs/>
              </w:rPr>
            </w:pPr>
            <w:r>
              <w:rPr>
                <w:bCs/>
              </w:rPr>
              <w:t>Workshop</w:t>
            </w:r>
            <w:r w:rsidR="00972BD8">
              <w:rPr>
                <w:bCs/>
              </w:rPr>
              <w:t>/training</w:t>
            </w:r>
            <w:r>
              <w:rPr>
                <w:bCs/>
              </w:rPr>
              <w:t xml:space="preserve"> facilitation</w:t>
            </w:r>
            <w:r w:rsidR="005B70BA">
              <w:rPr>
                <w:bCs/>
              </w:rPr>
              <w:t xml:space="preserve"> skills</w:t>
            </w:r>
          </w:p>
          <w:p w14:paraId="30B0FD37" w14:textId="719719C6" w:rsidR="00C50020" w:rsidRPr="00F97CEE" w:rsidRDefault="00657953" w:rsidP="008D5B26">
            <w:pPr>
              <w:pStyle w:val="ListParagraph"/>
              <w:widowControl w:val="0"/>
              <w:numPr>
                <w:ilvl w:val="0"/>
                <w:numId w:val="39"/>
              </w:numPr>
              <w:autoSpaceDE w:val="0"/>
              <w:autoSpaceDN w:val="0"/>
              <w:adjustRightInd w:val="0"/>
              <w:ind w:right="237"/>
              <w:contextualSpacing/>
              <w:jc w:val="both"/>
              <w:rPr>
                <w:bCs/>
              </w:rPr>
            </w:pPr>
            <w:r>
              <w:rPr>
                <w:bCs/>
              </w:rPr>
              <w:t>Ability to d</w:t>
            </w:r>
            <w:r w:rsidR="00C50020">
              <w:rPr>
                <w:bCs/>
              </w:rPr>
              <w:t xml:space="preserve">evelop and deliver educational </w:t>
            </w:r>
            <w:r w:rsidR="00C50020" w:rsidRPr="00F97CEE">
              <w:rPr>
                <w:bCs/>
              </w:rPr>
              <w:t>programs</w:t>
            </w:r>
            <w:r w:rsidR="0038076C" w:rsidRPr="00F97CEE">
              <w:rPr>
                <w:bCs/>
              </w:rPr>
              <w:t xml:space="preserve"> with communities and schools</w:t>
            </w:r>
          </w:p>
          <w:p w14:paraId="171748FE" w14:textId="08BA84E9" w:rsidR="008D5B26" w:rsidRPr="00F94E69" w:rsidRDefault="00657953" w:rsidP="008D5B26">
            <w:pPr>
              <w:pStyle w:val="ListParagraph"/>
              <w:widowControl w:val="0"/>
              <w:numPr>
                <w:ilvl w:val="0"/>
                <w:numId w:val="39"/>
              </w:numPr>
              <w:autoSpaceDE w:val="0"/>
              <w:autoSpaceDN w:val="0"/>
              <w:adjustRightInd w:val="0"/>
              <w:ind w:right="237"/>
              <w:contextualSpacing/>
              <w:jc w:val="both"/>
              <w:rPr>
                <w:bCs/>
              </w:rPr>
            </w:pPr>
            <w:r w:rsidRPr="00F97CEE">
              <w:t>Behaviour</w:t>
            </w:r>
            <w:r w:rsidR="007C0DF5">
              <w:t xml:space="preserve"> </w:t>
            </w:r>
            <w:proofErr w:type="gramStart"/>
            <w:r w:rsidRPr="00F97CEE">
              <w:t>change</w:t>
            </w:r>
            <w:proofErr w:type="gramEnd"/>
            <w:r w:rsidRPr="00F97CEE">
              <w:t xml:space="preserve"> and habit formation campaign experienc</w:t>
            </w:r>
            <w:r w:rsidR="0021709A" w:rsidRPr="00F97CEE">
              <w:t>e</w:t>
            </w:r>
          </w:p>
          <w:p w14:paraId="403A8075" w14:textId="78EA81DD" w:rsidR="00F94E69" w:rsidRPr="00F94E69" w:rsidRDefault="00F94E69" w:rsidP="00F94E69">
            <w:pPr>
              <w:pStyle w:val="ListParagraph"/>
              <w:widowControl w:val="0"/>
              <w:numPr>
                <w:ilvl w:val="0"/>
                <w:numId w:val="39"/>
              </w:numPr>
              <w:autoSpaceDE w:val="0"/>
              <w:autoSpaceDN w:val="0"/>
              <w:adjustRightInd w:val="0"/>
              <w:ind w:right="237"/>
              <w:contextualSpacing/>
              <w:jc w:val="both"/>
              <w:rPr>
                <w:bCs/>
              </w:rPr>
            </w:pPr>
            <w:r>
              <w:rPr>
                <w:bCs/>
              </w:rPr>
              <w:t>Sound report preparation skills</w:t>
            </w:r>
          </w:p>
        </w:tc>
      </w:tr>
    </w:tbl>
    <w:p w14:paraId="6F2555B4" w14:textId="1A960926" w:rsidR="009F11B5" w:rsidRDefault="009F11B5" w:rsidP="00F44593">
      <w:pPr>
        <w:rPr>
          <w:rFonts w:ascii="Calibri" w:eastAsia="Arial" w:hAnsi="Calibri" w:cs="Calibri"/>
          <w:b/>
          <w:bCs/>
        </w:rPr>
      </w:pPr>
    </w:p>
    <w:p w14:paraId="08E9A830" w14:textId="636C31E5" w:rsidR="009F11B5" w:rsidRDefault="009F11B5" w:rsidP="00F44593">
      <w:pPr>
        <w:rPr>
          <w:rFonts w:ascii="Calibri" w:eastAsia="Arial" w:hAnsi="Calibri" w:cs="Calibri"/>
          <w:b/>
          <w:bCs/>
        </w:rPr>
      </w:pPr>
    </w:p>
    <w:p w14:paraId="7D31D4C5" w14:textId="77777777" w:rsidR="002B01B7" w:rsidRPr="00E511A6" w:rsidRDefault="002B01B7" w:rsidP="002B01B7">
      <w:pPr>
        <w:rPr>
          <w:b/>
          <w:bCs/>
        </w:rPr>
      </w:pPr>
      <w:r w:rsidRPr="00E511A6">
        <w:rPr>
          <w:b/>
          <w:bCs/>
        </w:rPr>
        <w:t>Key Skills /Attributes / Job Specific Competencies</w:t>
      </w:r>
    </w:p>
    <w:p w14:paraId="7BBC84F8" w14:textId="77777777" w:rsidR="002B01B7" w:rsidRDefault="002B01B7" w:rsidP="002B01B7"/>
    <w:p w14:paraId="0A462498" w14:textId="77777777" w:rsidR="002B01B7" w:rsidRPr="00EE0EBC" w:rsidRDefault="002B01B7" w:rsidP="002B01B7">
      <w:pPr>
        <w:rPr>
          <w:b/>
        </w:rPr>
      </w:pPr>
      <w:r w:rsidRPr="00EE0EBC">
        <w:t>The following levels would typically be expected for the 100% fully effective level:</w:t>
      </w:r>
    </w:p>
    <w:p w14:paraId="3FF6907E" w14:textId="77777777" w:rsidR="002B01B7" w:rsidRPr="00EE0EBC" w:rsidRDefault="002B01B7" w:rsidP="002B01B7"/>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7938"/>
      </w:tblGrid>
      <w:tr w:rsidR="002B01B7" w:rsidRPr="00EE0EBC" w14:paraId="468FEB8A" w14:textId="77777777" w:rsidTr="00F929F6">
        <w:tc>
          <w:tcPr>
            <w:tcW w:w="1589" w:type="dxa"/>
          </w:tcPr>
          <w:p w14:paraId="7112113B" w14:textId="77777777" w:rsidR="002B01B7" w:rsidRPr="00EE0EBC" w:rsidRDefault="002B01B7" w:rsidP="00B525F0">
            <w:pPr>
              <w:rPr>
                <w:b/>
              </w:rPr>
            </w:pPr>
            <w:r w:rsidRPr="00EE0EBC">
              <w:t>Expert level</w:t>
            </w:r>
          </w:p>
          <w:p w14:paraId="5D2BEE02" w14:textId="77777777" w:rsidR="002B01B7" w:rsidRPr="00EE0EBC" w:rsidRDefault="002B01B7" w:rsidP="00B525F0"/>
        </w:tc>
        <w:tc>
          <w:tcPr>
            <w:tcW w:w="7938" w:type="dxa"/>
            <w:vAlign w:val="center"/>
          </w:tcPr>
          <w:p w14:paraId="79569A04" w14:textId="72D9B894" w:rsidR="002B01B7" w:rsidRPr="00283C21" w:rsidRDefault="002B01B7" w:rsidP="002B01B7">
            <w:pPr>
              <w:pStyle w:val="ListParagraph"/>
              <w:widowControl w:val="0"/>
              <w:numPr>
                <w:ilvl w:val="0"/>
                <w:numId w:val="40"/>
              </w:numPr>
              <w:autoSpaceDE w:val="0"/>
              <w:autoSpaceDN w:val="0"/>
              <w:adjustRightInd w:val="0"/>
              <w:ind w:left="343" w:right="238" w:hanging="283"/>
              <w:contextualSpacing/>
              <w:jc w:val="both"/>
              <w:rPr>
                <w:bCs/>
              </w:rPr>
            </w:pPr>
            <w:r w:rsidRPr="00283C21">
              <w:rPr>
                <w:bCs/>
              </w:rPr>
              <w:t xml:space="preserve">Fluency in written and spoken English </w:t>
            </w:r>
            <w:r>
              <w:rPr>
                <w:bCs/>
              </w:rPr>
              <w:t xml:space="preserve">and </w:t>
            </w:r>
            <w:proofErr w:type="spellStart"/>
            <w:r>
              <w:rPr>
                <w:bCs/>
              </w:rPr>
              <w:t>i-Kiribati</w:t>
            </w:r>
            <w:proofErr w:type="spellEnd"/>
            <w:r>
              <w:rPr>
                <w:bCs/>
              </w:rPr>
              <w:t xml:space="preserve"> </w:t>
            </w:r>
            <w:r w:rsidRPr="00283C21">
              <w:rPr>
                <w:bCs/>
              </w:rPr>
              <w:t xml:space="preserve">to communicate </w:t>
            </w:r>
            <w:r w:rsidR="00AD63CB">
              <w:rPr>
                <w:bCs/>
              </w:rPr>
              <w:t xml:space="preserve">with </w:t>
            </w:r>
            <w:r>
              <w:rPr>
                <w:bCs/>
              </w:rPr>
              <w:t xml:space="preserve">local </w:t>
            </w:r>
            <w:r w:rsidR="00AD63CB">
              <w:rPr>
                <w:bCs/>
              </w:rPr>
              <w:t xml:space="preserve">and international </w:t>
            </w:r>
            <w:r>
              <w:rPr>
                <w:bCs/>
              </w:rPr>
              <w:t xml:space="preserve">counterparts, </w:t>
            </w:r>
            <w:proofErr w:type="gramStart"/>
            <w:r>
              <w:rPr>
                <w:bCs/>
              </w:rPr>
              <w:t>contractors</w:t>
            </w:r>
            <w:proofErr w:type="gramEnd"/>
            <w:r>
              <w:rPr>
                <w:bCs/>
              </w:rPr>
              <w:t xml:space="preserve"> and stakeholders</w:t>
            </w:r>
            <w:r w:rsidRPr="00283C21">
              <w:rPr>
                <w:bCs/>
              </w:rPr>
              <w:t xml:space="preserve"> </w:t>
            </w:r>
          </w:p>
          <w:p w14:paraId="0C417771" w14:textId="44C710C0" w:rsidR="002B01B7" w:rsidRPr="00AD63CB" w:rsidRDefault="002B01B7" w:rsidP="00B525F0">
            <w:pPr>
              <w:pStyle w:val="ListParagraph"/>
              <w:widowControl w:val="0"/>
              <w:numPr>
                <w:ilvl w:val="0"/>
                <w:numId w:val="40"/>
              </w:numPr>
              <w:autoSpaceDE w:val="0"/>
              <w:autoSpaceDN w:val="0"/>
              <w:adjustRightInd w:val="0"/>
              <w:ind w:left="343" w:right="238" w:hanging="283"/>
              <w:contextualSpacing/>
              <w:jc w:val="both"/>
              <w:rPr>
                <w:bCs/>
              </w:rPr>
            </w:pPr>
            <w:r w:rsidRPr="00283C21">
              <w:rPr>
                <w:bCs/>
              </w:rPr>
              <w:t xml:space="preserve">Strong computer skills, preferably with Microsoft </w:t>
            </w:r>
            <w:r>
              <w:rPr>
                <w:bCs/>
              </w:rPr>
              <w:t>Office Suite</w:t>
            </w:r>
            <w:r w:rsidRPr="00283C21">
              <w:rPr>
                <w:bCs/>
              </w:rPr>
              <w:t xml:space="preserve"> [Word, Excel, Outlook, </w:t>
            </w:r>
            <w:r>
              <w:rPr>
                <w:bCs/>
              </w:rPr>
              <w:t xml:space="preserve">Teams, </w:t>
            </w:r>
            <w:r w:rsidRPr="00283C21">
              <w:rPr>
                <w:bCs/>
              </w:rPr>
              <w:t>and PowerPoint] and ability to use E-mail and the Internet</w:t>
            </w:r>
          </w:p>
        </w:tc>
      </w:tr>
      <w:tr w:rsidR="002B01B7" w:rsidRPr="00EE0EBC" w14:paraId="478AFEA4" w14:textId="77777777" w:rsidTr="00F929F6">
        <w:tc>
          <w:tcPr>
            <w:tcW w:w="1589" w:type="dxa"/>
          </w:tcPr>
          <w:p w14:paraId="1A4BDD89" w14:textId="77777777" w:rsidR="002B01B7" w:rsidRPr="00EE0EBC" w:rsidRDefault="002B01B7" w:rsidP="00B525F0">
            <w:pPr>
              <w:rPr>
                <w:b/>
              </w:rPr>
            </w:pPr>
            <w:r w:rsidRPr="00EE0EBC">
              <w:t>Advanced level</w:t>
            </w:r>
          </w:p>
          <w:p w14:paraId="6B7E806C" w14:textId="77777777" w:rsidR="002B01B7" w:rsidRPr="00EE0EBC" w:rsidRDefault="002B01B7" w:rsidP="00B525F0"/>
        </w:tc>
        <w:tc>
          <w:tcPr>
            <w:tcW w:w="7938" w:type="dxa"/>
            <w:vAlign w:val="center"/>
          </w:tcPr>
          <w:p w14:paraId="6F119D27" w14:textId="77777777" w:rsidR="002B01B7" w:rsidRPr="00B525F0" w:rsidRDefault="002B01B7" w:rsidP="002B01B7">
            <w:pPr>
              <w:pStyle w:val="ListParagraph"/>
              <w:widowControl w:val="0"/>
              <w:numPr>
                <w:ilvl w:val="0"/>
                <w:numId w:val="40"/>
              </w:numPr>
              <w:autoSpaceDE w:val="0"/>
              <w:autoSpaceDN w:val="0"/>
              <w:adjustRightInd w:val="0"/>
              <w:ind w:left="343" w:right="238" w:hanging="283"/>
              <w:contextualSpacing/>
              <w:jc w:val="both"/>
            </w:pPr>
            <w:r w:rsidRPr="00B525F0">
              <w:t xml:space="preserve">Demonstrated ability to take initiative and work without supervision </w:t>
            </w:r>
          </w:p>
          <w:p w14:paraId="11C6CCFE" w14:textId="77777777" w:rsidR="002B01B7" w:rsidRPr="00B525F0" w:rsidRDefault="002B01B7" w:rsidP="002B01B7">
            <w:pPr>
              <w:pStyle w:val="ListParagraph"/>
              <w:widowControl w:val="0"/>
              <w:numPr>
                <w:ilvl w:val="0"/>
                <w:numId w:val="40"/>
              </w:numPr>
              <w:autoSpaceDE w:val="0"/>
              <w:autoSpaceDN w:val="0"/>
              <w:adjustRightInd w:val="0"/>
              <w:ind w:left="343" w:right="238" w:hanging="283"/>
              <w:contextualSpacing/>
              <w:jc w:val="both"/>
            </w:pPr>
            <w:r w:rsidRPr="00B525F0">
              <w:t>Ability to work as part of a small team, with a high level of interpersonal skills</w:t>
            </w:r>
          </w:p>
          <w:p w14:paraId="12B2EE70" w14:textId="77777777" w:rsidR="002B01B7" w:rsidRPr="00B525F0" w:rsidRDefault="002B01B7" w:rsidP="002B01B7">
            <w:pPr>
              <w:pStyle w:val="ListParagraph"/>
              <w:widowControl w:val="0"/>
              <w:numPr>
                <w:ilvl w:val="0"/>
                <w:numId w:val="40"/>
              </w:numPr>
              <w:autoSpaceDE w:val="0"/>
              <w:autoSpaceDN w:val="0"/>
              <w:adjustRightInd w:val="0"/>
              <w:ind w:left="343" w:right="238" w:hanging="283"/>
              <w:contextualSpacing/>
              <w:jc w:val="both"/>
            </w:pPr>
            <w:r w:rsidRPr="00B525F0">
              <w:t xml:space="preserve">Flexible approach and demonstrated ability to meet deadlines </w:t>
            </w:r>
          </w:p>
          <w:p w14:paraId="60A9A4D2" w14:textId="6FD23549" w:rsidR="0026453C" w:rsidRDefault="0026453C" w:rsidP="002B01B7">
            <w:pPr>
              <w:pStyle w:val="ListParagraph"/>
              <w:widowControl w:val="0"/>
              <w:numPr>
                <w:ilvl w:val="0"/>
                <w:numId w:val="40"/>
              </w:numPr>
              <w:autoSpaceDE w:val="0"/>
              <w:autoSpaceDN w:val="0"/>
              <w:adjustRightInd w:val="0"/>
              <w:ind w:left="343" w:right="238" w:hanging="283"/>
              <w:contextualSpacing/>
              <w:jc w:val="both"/>
            </w:pPr>
            <w:r>
              <w:t xml:space="preserve">Capability to develop </w:t>
            </w:r>
            <w:r w:rsidR="00204EBD">
              <w:t xml:space="preserve">and deliver </w:t>
            </w:r>
            <w:r w:rsidR="00972BD8">
              <w:t>effective and contextually appropriate</w:t>
            </w:r>
            <w:r w:rsidRPr="00B525F0">
              <w:t xml:space="preserve"> </w:t>
            </w:r>
            <w:r>
              <w:t>communications products</w:t>
            </w:r>
          </w:p>
          <w:p w14:paraId="6C5A60B1" w14:textId="422EE4BA" w:rsidR="00880876" w:rsidRDefault="00880876" w:rsidP="002B01B7">
            <w:pPr>
              <w:pStyle w:val="ListParagraph"/>
              <w:widowControl w:val="0"/>
              <w:numPr>
                <w:ilvl w:val="0"/>
                <w:numId w:val="40"/>
              </w:numPr>
              <w:autoSpaceDE w:val="0"/>
              <w:autoSpaceDN w:val="0"/>
              <w:adjustRightInd w:val="0"/>
              <w:ind w:left="343" w:right="238" w:hanging="283"/>
              <w:contextualSpacing/>
              <w:jc w:val="both"/>
            </w:pPr>
            <w:r>
              <w:t>Effective public speaking</w:t>
            </w:r>
          </w:p>
          <w:p w14:paraId="1C098DB6" w14:textId="6AF390A5" w:rsidR="00880876" w:rsidRDefault="00880876" w:rsidP="002B01B7">
            <w:pPr>
              <w:pStyle w:val="ListParagraph"/>
              <w:widowControl w:val="0"/>
              <w:numPr>
                <w:ilvl w:val="0"/>
                <w:numId w:val="40"/>
              </w:numPr>
              <w:autoSpaceDE w:val="0"/>
              <w:autoSpaceDN w:val="0"/>
              <w:adjustRightInd w:val="0"/>
              <w:ind w:left="343" w:right="238" w:hanging="283"/>
              <w:contextualSpacing/>
              <w:jc w:val="both"/>
            </w:pPr>
            <w:r>
              <w:t>Workshop facilitation</w:t>
            </w:r>
          </w:p>
          <w:p w14:paraId="1D00FA7C" w14:textId="72503893" w:rsidR="00880876" w:rsidRPr="00B525F0" w:rsidRDefault="00880876" w:rsidP="002B01B7">
            <w:pPr>
              <w:pStyle w:val="ListParagraph"/>
              <w:widowControl w:val="0"/>
              <w:numPr>
                <w:ilvl w:val="0"/>
                <w:numId w:val="40"/>
              </w:numPr>
              <w:autoSpaceDE w:val="0"/>
              <w:autoSpaceDN w:val="0"/>
              <w:adjustRightInd w:val="0"/>
              <w:ind w:left="343" w:right="238" w:hanging="283"/>
              <w:contextualSpacing/>
              <w:jc w:val="both"/>
            </w:pPr>
            <w:r>
              <w:t>Development and delivery of training</w:t>
            </w:r>
            <w:r w:rsidR="00177E9C">
              <w:t xml:space="preserve"> materials and program</w:t>
            </w:r>
            <w:r w:rsidR="00710E4C">
              <w:t>me</w:t>
            </w:r>
            <w:r w:rsidR="00177E9C">
              <w:t>s</w:t>
            </w:r>
          </w:p>
          <w:p w14:paraId="6427022A" w14:textId="074F10DB" w:rsidR="002B01B7" w:rsidRPr="00037090" w:rsidRDefault="002B01B7" w:rsidP="00037090">
            <w:pPr>
              <w:pStyle w:val="ListParagraph"/>
              <w:widowControl w:val="0"/>
              <w:numPr>
                <w:ilvl w:val="0"/>
                <w:numId w:val="40"/>
              </w:numPr>
              <w:autoSpaceDE w:val="0"/>
              <w:autoSpaceDN w:val="0"/>
              <w:adjustRightInd w:val="0"/>
              <w:ind w:left="343" w:right="238" w:hanging="283"/>
              <w:contextualSpacing/>
              <w:jc w:val="both"/>
            </w:pPr>
            <w:r w:rsidRPr="00B525F0">
              <w:lastRenderedPageBreak/>
              <w:t xml:space="preserve">Analytical and </w:t>
            </w:r>
            <w:r w:rsidR="00037090" w:rsidRPr="00B525F0">
              <w:t>problem-solving</w:t>
            </w:r>
            <w:r w:rsidRPr="00B525F0">
              <w:t xml:space="preserve"> skills</w:t>
            </w:r>
          </w:p>
        </w:tc>
      </w:tr>
      <w:tr w:rsidR="002B01B7" w:rsidRPr="00EE0EBC" w14:paraId="20ECE2C3" w14:textId="77777777" w:rsidTr="00F929F6">
        <w:trPr>
          <w:trHeight w:val="90"/>
        </w:trPr>
        <w:tc>
          <w:tcPr>
            <w:tcW w:w="1589" w:type="dxa"/>
          </w:tcPr>
          <w:p w14:paraId="3A57BD4F" w14:textId="01D5A0B1" w:rsidR="002B01B7" w:rsidRPr="00EE0EBC" w:rsidRDefault="002B01B7" w:rsidP="00B525F0">
            <w:pPr>
              <w:rPr>
                <w:b/>
              </w:rPr>
            </w:pPr>
            <w:r w:rsidRPr="00EE0EBC">
              <w:lastRenderedPageBreak/>
              <w:t xml:space="preserve">Working </w:t>
            </w:r>
            <w:r w:rsidR="00F929F6">
              <w:t>k</w:t>
            </w:r>
            <w:r w:rsidRPr="00EE0EBC">
              <w:t>nowledge</w:t>
            </w:r>
          </w:p>
        </w:tc>
        <w:tc>
          <w:tcPr>
            <w:tcW w:w="7938" w:type="dxa"/>
            <w:vAlign w:val="center"/>
          </w:tcPr>
          <w:p w14:paraId="53065079" w14:textId="7EBD601B" w:rsidR="002B01B7" w:rsidRPr="00B525F0" w:rsidRDefault="00584F94" w:rsidP="002B01B7">
            <w:pPr>
              <w:pStyle w:val="ListParagraph"/>
              <w:widowControl w:val="0"/>
              <w:numPr>
                <w:ilvl w:val="0"/>
                <w:numId w:val="40"/>
              </w:numPr>
              <w:autoSpaceDE w:val="0"/>
              <w:autoSpaceDN w:val="0"/>
              <w:adjustRightInd w:val="0"/>
              <w:ind w:left="343" w:right="238" w:hanging="283"/>
              <w:contextualSpacing/>
              <w:jc w:val="both"/>
              <w:rPr>
                <w:bCs/>
              </w:rPr>
            </w:pPr>
            <w:r>
              <w:rPr>
                <w:bCs/>
              </w:rPr>
              <w:t xml:space="preserve">Visual media experience (ideally: </w:t>
            </w:r>
            <w:r w:rsidR="00D3244C">
              <w:rPr>
                <w:bCs/>
              </w:rPr>
              <w:t xml:space="preserve">graphic design, </w:t>
            </w:r>
            <w:proofErr w:type="gramStart"/>
            <w:r w:rsidR="00D3244C">
              <w:rPr>
                <w:bCs/>
              </w:rPr>
              <w:t>photography</w:t>
            </w:r>
            <w:proofErr w:type="gramEnd"/>
            <w:r w:rsidR="0026453C">
              <w:rPr>
                <w:bCs/>
              </w:rPr>
              <w:t xml:space="preserve"> and </w:t>
            </w:r>
            <w:r>
              <w:rPr>
                <w:bCs/>
              </w:rPr>
              <w:t xml:space="preserve">basic </w:t>
            </w:r>
            <w:r w:rsidR="0026453C">
              <w:rPr>
                <w:bCs/>
              </w:rPr>
              <w:t>videography</w:t>
            </w:r>
            <w:r>
              <w:rPr>
                <w:bCs/>
              </w:rPr>
              <w:t>)</w:t>
            </w:r>
          </w:p>
          <w:p w14:paraId="1699AF75" w14:textId="7014910A" w:rsidR="002B01B7" w:rsidRPr="00037090" w:rsidRDefault="002B01B7" w:rsidP="00B525F0">
            <w:pPr>
              <w:pStyle w:val="ListParagraph"/>
              <w:widowControl w:val="0"/>
              <w:numPr>
                <w:ilvl w:val="0"/>
                <w:numId w:val="40"/>
              </w:numPr>
              <w:autoSpaceDE w:val="0"/>
              <w:autoSpaceDN w:val="0"/>
              <w:adjustRightInd w:val="0"/>
              <w:ind w:left="343" w:right="238" w:hanging="283"/>
              <w:contextualSpacing/>
              <w:jc w:val="both"/>
              <w:rPr>
                <w:bCs/>
                <w:lang w:val="en-US"/>
              </w:rPr>
            </w:pPr>
            <w:r w:rsidRPr="00B525F0">
              <w:rPr>
                <w:bCs/>
                <w:lang w:val="en-US"/>
              </w:rPr>
              <w:t xml:space="preserve">Familiarity with Kiribati National Agency structures and national counterpart </w:t>
            </w:r>
            <w:r w:rsidRPr="00710E4C">
              <w:rPr>
                <w:bCs/>
              </w:rPr>
              <w:t>program</w:t>
            </w:r>
            <w:r w:rsidR="00710E4C" w:rsidRPr="00710E4C">
              <w:rPr>
                <w:bCs/>
              </w:rPr>
              <w:t>me</w:t>
            </w:r>
            <w:r w:rsidRPr="00710E4C">
              <w:rPr>
                <w:bCs/>
              </w:rPr>
              <w:t>s</w:t>
            </w:r>
          </w:p>
        </w:tc>
      </w:tr>
      <w:tr w:rsidR="002B01B7" w:rsidRPr="00EE0EBC" w14:paraId="44EC5789" w14:textId="77777777" w:rsidTr="00F929F6">
        <w:trPr>
          <w:trHeight w:val="588"/>
        </w:trPr>
        <w:tc>
          <w:tcPr>
            <w:tcW w:w="1589" w:type="dxa"/>
          </w:tcPr>
          <w:p w14:paraId="3AC422B7" w14:textId="77777777" w:rsidR="002B01B7" w:rsidRPr="00EE0EBC" w:rsidRDefault="002B01B7" w:rsidP="00B525F0">
            <w:pPr>
              <w:rPr>
                <w:b/>
              </w:rPr>
            </w:pPr>
            <w:r w:rsidRPr="00EE0EBC">
              <w:t>Awareness</w:t>
            </w:r>
          </w:p>
          <w:p w14:paraId="11749216" w14:textId="77777777" w:rsidR="002B01B7" w:rsidRPr="00EE0EBC" w:rsidRDefault="002B01B7" w:rsidP="00B525F0"/>
        </w:tc>
        <w:tc>
          <w:tcPr>
            <w:tcW w:w="7938" w:type="dxa"/>
            <w:vAlign w:val="center"/>
          </w:tcPr>
          <w:p w14:paraId="40151408" w14:textId="421CD515" w:rsidR="002B01B7" w:rsidRPr="003271D2" w:rsidRDefault="002B01B7" w:rsidP="002B01B7">
            <w:pPr>
              <w:pStyle w:val="ListParagraph"/>
              <w:widowControl w:val="0"/>
              <w:numPr>
                <w:ilvl w:val="0"/>
                <w:numId w:val="40"/>
              </w:numPr>
              <w:autoSpaceDE w:val="0"/>
              <w:autoSpaceDN w:val="0"/>
              <w:adjustRightInd w:val="0"/>
              <w:ind w:left="343" w:right="238" w:hanging="283"/>
              <w:contextualSpacing/>
              <w:jc w:val="both"/>
              <w:rPr>
                <w:bCs/>
                <w:lang w:val="en-US"/>
              </w:rPr>
            </w:pPr>
            <w:r w:rsidRPr="003271D2">
              <w:rPr>
                <w:bCs/>
                <w:lang w:val="en-US"/>
              </w:rPr>
              <w:t xml:space="preserve">SPC </w:t>
            </w:r>
            <w:r>
              <w:rPr>
                <w:bCs/>
                <w:lang w:val="en-US"/>
              </w:rPr>
              <w:t xml:space="preserve">Regulations and </w:t>
            </w:r>
            <w:r w:rsidR="00B65CE5">
              <w:rPr>
                <w:bCs/>
                <w:lang w:val="en-US"/>
              </w:rPr>
              <w:t>P</w:t>
            </w:r>
            <w:r>
              <w:rPr>
                <w:bCs/>
                <w:lang w:val="en-US"/>
              </w:rPr>
              <w:t xml:space="preserve">olicies, including </w:t>
            </w:r>
            <w:r w:rsidR="00F929F6">
              <w:rPr>
                <w:bCs/>
                <w:lang w:val="en-US"/>
              </w:rPr>
              <w:t xml:space="preserve">public relations and communications </w:t>
            </w:r>
            <w:r w:rsidRPr="003271D2">
              <w:rPr>
                <w:bCs/>
                <w:lang w:val="en-US"/>
              </w:rPr>
              <w:t>procedure</w:t>
            </w:r>
            <w:r w:rsidRPr="003965F2">
              <w:rPr>
                <w:bCs/>
                <w:lang w:val="en-US"/>
              </w:rPr>
              <w:t>s</w:t>
            </w:r>
          </w:p>
          <w:p w14:paraId="03AE6009" w14:textId="77777777" w:rsidR="002B01B7" w:rsidRPr="003965F2" w:rsidRDefault="002B01B7" w:rsidP="002B01B7">
            <w:pPr>
              <w:pStyle w:val="ListParagraph"/>
              <w:widowControl w:val="0"/>
              <w:numPr>
                <w:ilvl w:val="0"/>
                <w:numId w:val="40"/>
              </w:numPr>
              <w:autoSpaceDE w:val="0"/>
              <w:autoSpaceDN w:val="0"/>
              <w:adjustRightInd w:val="0"/>
              <w:ind w:left="343" w:right="238" w:hanging="283"/>
              <w:contextualSpacing/>
              <w:rPr>
                <w:bCs/>
              </w:rPr>
            </w:pPr>
            <w:r w:rsidRPr="003965F2">
              <w:rPr>
                <w:bCs/>
              </w:rPr>
              <w:t>EU policies and reporting requirements</w:t>
            </w:r>
          </w:p>
          <w:p w14:paraId="53A6E6AD" w14:textId="592D4CD1" w:rsidR="002B01B7" w:rsidRPr="00283C21" w:rsidRDefault="002B01B7" w:rsidP="002B01B7">
            <w:pPr>
              <w:pStyle w:val="ListParagraph"/>
              <w:widowControl w:val="0"/>
              <w:numPr>
                <w:ilvl w:val="0"/>
                <w:numId w:val="40"/>
              </w:numPr>
              <w:autoSpaceDE w:val="0"/>
              <w:autoSpaceDN w:val="0"/>
              <w:adjustRightInd w:val="0"/>
              <w:ind w:left="343" w:right="238" w:hanging="283"/>
              <w:contextualSpacing/>
              <w:jc w:val="both"/>
              <w:rPr>
                <w:b/>
              </w:rPr>
            </w:pPr>
            <w:r w:rsidRPr="00283C21">
              <w:rPr>
                <w:bCs/>
              </w:rPr>
              <w:t>Understanding of issues related to water in Kiribati</w:t>
            </w:r>
          </w:p>
        </w:tc>
      </w:tr>
    </w:tbl>
    <w:p w14:paraId="48C30A17" w14:textId="7D66DD68" w:rsidR="002B01B7" w:rsidRDefault="002B01B7" w:rsidP="00F44593">
      <w:pPr>
        <w:rPr>
          <w:rFonts w:ascii="Calibri" w:eastAsia="Arial" w:hAnsi="Calibri" w:cs="Calibri"/>
          <w:b/>
          <w:bCs/>
        </w:rPr>
      </w:pPr>
    </w:p>
    <w:p w14:paraId="6E48E2CD" w14:textId="77777777" w:rsidR="002B01B7" w:rsidRPr="00F44593" w:rsidRDefault="002B01B7" w:rsidP="00F44593">
      <w:pPr>
        <w:rPr>
          <w:rFonts w:ascii="Calibri" w:eastAsia="Arial" w:hAnsi="Calibri" w:cs="Calibri"/>
          <w:b/>
          <w:bCs/>
        </w:rPr>
      </w:pPr>
    </w:p>
    <w:p w14:paraId="67BA8389" w14:textId="5F73C5B3" w:rsidR="00F44593" w:rsidRDefault="00F44593" w:rsidP="00201E8D">
      <w:pPr>
        <w:ind w:left="426" w:right="841" w:hanging="426"/>
        <w:rPr>
          <w:rFonts w:ascii="Calibri" w:hAnsi="Calibri" w:cs="Calibri"/>
          <w:b/>
          <w:color w:val="282828"/>
          <w:w w:val="105"/>
        </w:rPr>
      </w:pPr>
      <w:r w:rsidRPr="00F44593">
        <w:rPr>
          <w:rFonts w:ascii="Calibri" w:hAnsi="Calibri" w:cs="Calibri"/>
          <w:b/>
          <w:color w:val="282828"/>
          <w:w w:val="105"/>
        </w:rPr>
        <w:t>Key</w:t>
      </w:r>
      <w:r w:rsidRPr="00F44593">
        <w:rPr>
          <w:rFonts w:ascii="Calibri" w:hAnsi="Calibri" w:cs="Calibri"/>
          <w:b/>
          <w:color w:val="282828"/>
          <w:spacing w:val="-5"/>
          <w:w w:val="105"/>
        </w:rPr>
        <w:t xml:space="preserve"> </w:t>
      </w:r>
      <w:r w:rsidRPr="00F44593">
        <w:rPr>
          <w:rFonts w:ascii="Calibri" w:hAnsi="Calibri" w:cs="Calibri"/>
          <w:b/>
          <w:color w:val="282828"/>
          <w:w w:val="105"/>
        </w:rPr>
        <w:t>Behaviours</w:t>
      </w:r>
      <w:r w:rsidR="00AE743D">
        <w:rPr>
          <w:rFonts w:ascii="Calibri" w:hAnsi="Calibri" w:cs="Calibri"/>
          <w:b/>
          <w:color w:val="282828"/>
          <w:w w:val="105"/>
        </w:rPr>
        <w:t xml:space="preserve"> </w:t>
      </w:r>
    </w:p>
    <w:p w14:paraId="7774607B" w14:textId="6C0A4328" w:rsidR="00AE743D" w:rsidRDefault="00AE743D" w:rsidP="00201E8D">
      <w:pPr>
        <w:ind w:left="426" w:right="841" w:hanging="426"/>
        <w:rPr>
          <w:rFonts w:ascii="Calibri" w:hAnsi="Calibri" w:cs="Calibri"/>
          <w:b/>
          <w:color w:val="282828"/>
          <w:w w:val="105"/>
        </w:rPr>
      </w:pPr>
    </w:p>
    <w:p w14:paraId="4FD19C4E" w14:textId="77777777" w:rsidR="00F44593" w:rsidRPr="00F44593" w:rsidRDefault="00F44593" w:rsidP="00201E8D">
      <w:pPr>
        <w:ind w:right="721"/>
        <w:jc w:val="both"/>
        <w:rPr>
          <w:rFonts w:ascii="Calibri" w:eastAsia="Arial" w:hAnsi="Calibri" w:cs="Calibri"/>
        </w:rPr>
      </w:pPr>
      <w:r w:rsidRPr="00F44593">
        <w:rPr>
          <w:rFonts w:ascii="Calibri" w:hAnsi="Calibri" w:cs="Calibri"/>
          <w:i/>
          <w:color w:val="282828"/>
          <w:w w:val="105"/>
        </w:rPr>
        <w:t xml:space="preserve">All employees are measured against the following </w:t>
      </w:r>
      <w:r w:rsidRPr="00F44593">
        <w:rPr>
          <w:rFonts w:ascii="Calibri" w:hAnsi="Calibri" w:cs="Calibri"/>
          <w:b/>
          <w:i/>
          <w:color w:val="161616"/>
          <w:w w:val="105"/>
        </w:rPr>
        <w:t xml:space="preserve">Key Behaviours </w:t>
      </w:r>
      <w:r w:rsidRPr="00F44593">
        <w:rPr>
          <w:rFonts w:ascii="Calibri" w:hAnsi="Calibri" w:cs="Calibri"/>
          <w:i/>
          <w:color w:val="282828"/>
          <w:w w:val="105"/>
        </w:rPr>
        <w:t xml:space="preserve">as </w:t>
      </w:r>
      <w:r w:rsidRPr="00F44593">
        <w:rPr>
          <w:rFonts w:ascii="Calibri" w:hAnsi="Calibri" w:cs="Calibri"/>
          <w:i/>
          <w:color w:val="3D3D3D"/>
          <w:w w:val="105"/>
        </w:rPr>
        <w:t>part of</w:t>
      </w:r>
      <w:r w:rsidRPr="00F44593">
        <w:rPr>
          <w:rFonts w:ascii="Calibri" w:hAnsi="Calibri" w:cs="Calibri"/>
          <w:i/>
          <w:color w:val="3D3D3D"/>
          <w:spacing w:val="27"/>
          <w:w w:val="105"/>
        </w:rPr>
        <w:t xml:space="preserve"> </w:t>
      </w:r>
      <w:r w:rsidRPr="00F44593">
        <w:rPr>
          <w:rFonts w:ascii="Calibri" w:hAnsi="Calibri" w:cs="Calibri"/>
          <w:i/>
          <w:color w:val="3D3D3D"/>
          <w:w w:val="105"/>
        </w:rPr>
        <w:t>Performance</w:t>
      </w:r>
      <w:r w:rsidRPr="00F44593">
        <w:rPr>
          <w:rFonts w:ascii="Calibri" w:hAnsi="Calibri" w:cs="Calibri"/>
          <w:i/>
          <w:color w:val="3D3D3D"/>
          <w:w w:val="103"/>
        </w:rPr>
        <w:t xml:space="preserve"> </w:t>
      </w:r>
      <w:r w:rsidRPr="00F44593">
        <w:rPr>
          <w:rFonts w:ascii="Calibri" w:hAnsi="Calibri" w:cs="Calibri"/>
          <w:i/>
          <w:color w:val="282828"/>
          <w:w w:val="105"/>
        </w:rPr>
        <w:t>Development:</w:t>
      </w:r>
    </w:p>
    <w:p w14:paraId="37662C96" w14:textId="77777777" w:rsidR="00F44593" w:rsidRPr="00BA5426" w:rsidRDefault="00F44593" w:rsidP="00F44593">
      <w:pPr>
        <w:spacing w:before="2"/>
        <w:ind w:left="284" w:hanging="284"/>
        <w:rPr>
          <w:rFonts w:ascii="Calibri" w:eastAsia="Arial" w:hAnsi="Calibri" w:cs="Calibri"/>
        </w:rPr>
      </w:pPr>
    </w:p>
    <w:p w14:paraId="1623EBE9"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 xml:space="preserve">Change and Innovation </w:t>
      </w:r>
    </w:p>
    <w:p w14:paraId="7B1E08CF"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Interpersonal Skills</w:t>
      </w:r>
    </w:p>
    <w:p w14:paraId="4A44E2C3"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Teamwork</w:t>
      </w:r>
    </w:p>
    <w:p w14:paraId="4FBC2C87"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Promotion of Equity and Equality</w:t>
      </w:r>
    </w:p>
    <w:p w14:paraId="01052125"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Judgement</w:t>
      </w:r>
    </w:p>
    <w:p w14:paraId="3CD543B6"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Building Individual Capacity</w:t>
      </w:r>
    </w:p>
    <w:p w14:paraId="77FA43CB" w14:textId="3D9B0523" w:rsidR="00F44593" w:rsidRDefault="00F44593" w:rsidP="00201E8D">
      <w:pPr>
        <w:ind w:left="284" w:hanging="284"/>
        <w:rPr>
          <w:rFonts w:ascii="Calibri" w:eastAsia="Arial" w:hAnsi="Calibri" w:cs="Calibri"/>
        </w:rPr>
      </w:pPr>
    </w:p>
    <w:p w14:paraId="7F20DB77" w14:textId="77777777" w:rsidR="0031528E" w:rsidRPr="00F44593" w:rsidRDefault="0031528E" w:rsidP="00201E8D">
      <w:pPr>
        <w:ind w:left="284" w:hanging="284"/>
        <w:rPr>
          <w:rFonts w:ascii="Calibri" w:eastAsia="Arial" w:hAnsi="Calibri" w:cs="Calibri"/>
        </w:rPr>
      </w:pPr>
    </w:p>
    <w:p w14:paraId="5707B982" w14:textId="77777777" w:rsidR="00F44593" w:rsidRPr="00F44593" w:rsidRDefault="00F44593" w:rsidP="00201E8D">
      <w:pPr>
        <w:ind w:left="284" w:right="841" w:hanging="284"/>
        <w:rPr>
          <w:rFonts w:ascii="Calibri" w:eastAsia="Arial" w:hAnsi="Calibri" w:cs="Calibri"/>
          <w:b/>
        </w:rPr>
      </w:pPr>
      <w:r w:rsidRPr="00F44593">
        <w:rPr>
          <w:rFonts w:ascii="Calibri" w:hAnsi="Calibri" w:cs="Calibri"/>
          <w:b/>
          <w:color w:val="3D3D3D"/>
        </w:rPr>
        <w:t>Personal</w:t>
      </w:r>
      <w:r w:rsidRPr="00F44593">
        <w:rPr>
          <w:rFonts w:ascii="Calibri" w:hAnsi="Calibri" w:cs="Calibri"/>
          <w:b/>
          <w:color w:val="3D3D3D"/>
          <w:spacing w:val="16"/>
        </w:rPr>
        <w:t xml:space="preserve"> </w:t>
      </w:r>
      <w:r w:rsidRPr="00F44593">
        <w:rPr>
          <w:rFonts w:ascii="Calibri" w:hAnsi="Calibri" w:cs="Calibri"/>
          <w:b/>
          <w:color w:val="3D3D3D"/>
        </w:rPr>
        <w:t>Attributes</w:t>
      </w:r>
    </w:p>
    <w:p w14:paraId="5E648651" w14:textId="77777777" w:rsidR="00F44593" w:rsidRPr="00BA5426" w:rsidRDefault="00F44593" w:rsidP="00201E8D">
      <w:pPr>
        <w:ind w:left="284" w:hanging="284"/>
        <w:rPr>
          <w:rFonts w:ascii="Calibri" w:eastAsia="Arial" w:hAnsi="Calibri" w:cs="Calibri"/>
        </w:rPr>
      </w:pPr>
    </w:p>
    <w:p w14:paraId="5181C650" w14:textId="77777777" w:rsidR="00F44593" w:rsidRPr="00F44593" w:rsidRDefault="00F44593" w:rsidP="001D2822">
      <w:pPr>
        <w:pStyle w:val="ListParagraph"/>
        <w:numPr>
          <w:ilvl w:val="1"/>
          <w:numId w:val="15"/>
        </w:numPr>
        <w:tabs>
          <w:tab w:val="left" w:pos="689"/>
        </w:tabs>
        <w:ind w:left="284" w:right="841" w:hanging="284"/>
        <w:rPr>
          <w:rFonts w:ascii="Calibri" w:eastAsia="Arial" w:hAnsi="Calibri" w:cs="Calibri"/>
          <w:color w:val="282828"/>
        </w:rPr>
      </w:pPr>
      <w:r w:rsidRPr="00F44593">
        <w:rPr>
          <w:rFonts w:ascii="Calibri" w:hAnsi="Calibri" w:cs="Calibri"/>
          <w:color w:val="161616"/>
        </w:rPr>
        <w:t>High l</w:t>
      </w:r>
      <w:r w:rsidRPr="00F44593">
        <w:rPr>
          <w:rFonts w:ascii="Calibri" w:hAnsi="Calibri" w:cs="Calibri"/>
          <w:color w:val="3D3D3D"/>
        </w:rPr>
        <w:t>eve</w:t>
      </w:r>
      <w:r w:rsidRPr="00F44593">
        <w:rPr>
          <w:rFonts w:ascii="Calibri" w:hAnsi="Calibri" w:cs="Calibri"/>
          <w:color w:val="161616"/>
        </w:rPr>
        <w:t xml:space="preserve">l </w:t>
      </w:r>
      <w:r w:rsidRPr="00F44593">
        <w:rPr>
          <w:rFonts w:ascii="Calibri" w:hAnsi="Calibri" w:cs="Calibri"/>
          <w:color w:val="282828"/>
        </w:rPr>
        <w:t xml:space="preserve">of </w:t>
      </w:r>
      <w:r w:rsidRPr="00F44593">
        <w:rPr>
          <w:rFonts w:ascii="Calibri" w:hAnsi="Calibri" w:cs="Calibri"/>
          <w:color w:val="161616"/>
        </w:rPr>
        <w:t>prof</w:t>
      </w:r>
      <w:r w:rsidRPr="00F44593">
        <w:rPr>
          <w:rFonts w:ascii="Calibri" w:hAnsi="Calibri" w:cs="Calibri"/>
          <w:color w:val="3D3D3D"/>
        </w:rPr>
        <w:t>ess</w:t>
      </w:r>
      <w:r w:rsidRPr="00F44593">
        <w:rPr>
          <w:rFonts w:ascii="Calibri" w:hAnsi="Calibri" w:cs="Calibri"/>
          <w:color w:val="161616"/>
        </w:rPr>
        <w:t xml:space="preserve">ional integrity </w:t>
      </w:r>
      <w:r w:rsidRPr="00F44593">
        <w:rPr>
          <w:rFonts w:ascii="Calibri" w:hAnsi="Calibri" w:cs="Calibri"/>
          <w:color w:val="282828"/>
        </w:rPr>
        <w:t>and</w:t>
      </w:r>
      <w:r w:rsidRPr="00F44593">
        <w:rPr>
          <w:rFonts w:ascii="Calibri" w:hAnsi="Calibri" w:cs="Calibri"/>
          <w:color w:val="282828"/>
          <w:spacing w:val="1"/>
        </w:rPr>
        <w:t xml:space="preserve"> </w:t>
      </w:r>
      <w:r w:rsidRPr="00F44593">
        <w:rPr>
          <w:rFonts w:ascii="Calibri" w:hAnsi="Calibri" w:cs="Calibri"/>
          <w:color w:val="3D3D3D"/>
        </w:rPr>
        <w:t>et</w:t>
      </w:r>
      <w:r w:rsidRPr="00F44593">
        <w:rPr>
          <w:rFonts w:ascii="Calibri" w:hAnsi="Calibri" w:cs="Calibri"/>
          <w:color w:val="161616"/>
        </w:rPr>
        <w:t>hics</w:t>
      </w:r>
    </w:p>
    <w:p w14:paraId="7AA1D2AF" w14:textId="444D94FF" w:rsidR="00F44593" w:rsidRPr="00F44593" w:rsidRDefault="00F44593" w:rsidP="001D2822">
      <w:pPr>
        <w:pStyle w:val="ListParagraph"/>
        <w:numPr>
          <w:ilvl w:val="1"/>
          <w:numId w:val="15"/>
        </w:numPr>
        <w:tabs>
          <w:tab w:val="left" w:pos="689"/>
        </w:tabs>
        <w:spacing w:before="58"/>
        <w:ind w:left="284" w:right="841" w:hanging="284"/>
        <w:rPr>
          <w:rFonts w:ascii="Calibri" w:eastAsia="Arial" w:hAnsi="Calibri" w:cs="Calibri"/>
          <w:color w:val="282828"/>
        </w:rPr>
      </w:pPr>
      <w:r w:rsidRPr="00F44593">
        <w:rPr>
          <w:rFonts w:ascii="Calibri" w:hAnsi="Calibri" w:cs="Calibri"/>
          <w:color w:val="161616"/>
        </w:rPr>
        <w:t>Friendly</w:t>
      </w:r>
      <w:r w:rsidRPr="00F44593">
        <w:rPr>
          <w:rFonts w:ascii="Calibri" w:hAnsi="Calibri" w:cs="Calibri"/>
          <w:color w:val="161616"/>
          <w:spacing w:val="2"/>
        </w:rPr>
        <w:t xml:space="preserve"> </w:t>
      </w:r>
      <w:r w:rsidR="0031528E" w:rsidRPr="00F44593">
        <w:rPr>
          <w:rFonts w:ascii="Calibri" w:hAnsi="Calibri" w:cs="Calibri"/>
          <w:color w:val="282828"/>
        </w:rPr>
        <w:t>demeanour</w:t>
      </w:r>
    </w:p>
    <w:p w14:paraId="2D1C8BCC" w14:textId="77777777" w:rsidR="00F44593" w:rsidRPr="00F44593" w:rsidRDefault="00F44593" w:rsidP="001D2822">
      <w:pPr>
        <w:pStyle w:val="ListParagraph"/>
        <w:numPr>
          <w:ilvl w:val="1"/>
          <w:numId w:val="15"/>
        </w:numPr>
        <w:tabs>
          <w:tab w:val="left" w:pos="631"/>
        </w:tabs>
        <w:spacing w:before="72"/>
        <w:ind w:left="284" w:right="841" w:hanging="284"/>
        <w:rPr>
          <w:rFonts w:ascii="Calibri" w:eastAsia="Arial" w:hAnsi="Calibri" w:cs="Calibri"/>
          <w:color w:val="282828"/>
        </w:rPr>
      </w:pPr>
      <w:r w:rsidRPr="00F44593">
        <w:rPr>
          <w:rFonts w:ascii="Calibri" w:hAnsi="Calibri" w:cs="Calibri"/>
          <w:color w:val="282828"/>
        </w:rPr>
        <w:t xml:space="preserve">Demonstrated </w:t>
      </w:r>
      <w:r w:rsidRPr="00F44593">
        <w:rPr>
          <w:rFonts w:ascii="Calibri" w:hAnsi="Calibri" w:cs="Calibri"/>
          <w:color w:val="161616"/>
        </w:rPr>
        <w:t>h</w:t>
      </w:r>
      <w:r w:rsidRPr="00F44593">
        <w:rPr>
          <w:rFonts w:ascii="Calibri" w:hAnsi="Calibri" w:cs="Calibri"/>
          <w:color w:val="3D3D3D"/>
        </w:rPr>
        <w:t>ig</w:t>
      </w:r>
      <w:r w:rsidRPr="00F44593">
        <w:rPr>
          <w:rFonts w:ascii="Calibri" w:hAnsi="Calibri" w:cs="Calibri"/>
          <w:color w:val="161616"/>
        </w:rPr>
        <w:t xml:space="preserve">h </w:t>
      </w:r>
      <w:r w:rsidRPr="00F44593">
        <w:rPr>
          <w:rFonts w:ascii="Calibri" w:hAnsi="Calibri" w:cs="Calibri"/>
          <w:color w:val="282828"/>
        </w:rPr>
        <w:t xml:space="preserve">level commitment to </w:t>
      </w:r>
      <w:r w:rsidRPr="00F44593">
        <w:rPr>
          <w:rFonts w:ascii="Calibri" w:hAnsi="Calibri" w:cs="Calibri"/>
          <w:color w:val="3D3D3D"/>
          <w:spacing w:val="2"/>
        </w:rPr>
        <w:t>custome</w:t>
      </w:r>
      <w:r w:rsidRPr="00F44593">
        <w:rPr>
          <w:rFonts w:ascii="Calibri" w:hAnsi="Calibri" w:cs="Calibri"/>
          <w:color w:val="161616"/>
          <w:spacing w:val="2"/>
        </w:rPr>
        <w:t>r</w:t>
      </w:r>
      <w:r w:rsidRPr="00F44593">
        <w:rPr>
          <w:rFonts w:ascii="Calibri" w:hAnsi="Calibri" w:cs="Calibri"/>
          <w:color w:val="161616"/>
          <w:spacing w:val="-1"/>
        </w:rPr>
        <w:t xml:space="preserve"> </w:t>
      </w:r>
      <w:r w:rsidRPr="00F44593">
        <w:rPr>
          <w:rFonts w:ascii="Calibri" w:hAnsi="Calibri" w:cs="Calibri"/>
          <w:color w:val="282828"/>
        </w:rPr>
        <w:t>service</w:t>
      </w:r>
    </w:p>
    <w:p w14:paraId="1A6EF12A" w14:textId="76899736" w:rsidR="00F44593" w:rsidRDefault="00F44593" w:rsidP="00F44593">
      <w:pPr>
        <w:rPr>
          <w:rFonts w:ascii="Calibri" w:hAnsi="Calibri" w:cs="Calibri"/>
        </w:rPr>
      </w:pPr>
    </w:p>
    <w:p w14:paraId="177AF824" w14:textId="77777777" w:rsidR="007C0DF5" w:rsidRPr="00F44593" w:rsidRDefault="007C0DF5" w:rsidP="00F4459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F44593" w:rsidRPr="00F44593" w14:paraId="3DD39A0D" w14:textId="77777777" w:rsidTr="00AB6CC1">
        <w:tc>
          <w:tcPr>
            <w:tcW w:w="4644" w:type="dxa"/>
            <w:tcBorders>
              <w:top w:val="single" w:sz="4" w:space="0" w:color="auto"/>
              <w:bottom w:val="single" w:sz="4" w:space="0" w:color="auto"/>
            </w:tcBorders>
            <w:shd w:val="clear" w:color="auto" w:fill="0000FF"/>
          </w:tcPr>
          <w:p w14:paraId="2D269FF7" w14:textId="77777777" w:rsidR="00F44593" w:rsidRPr="00F44593" w:rsidRDefault="00F44593" w:rsidP="00AB6CC1">
            <w:pPr>
              <w:rPr>
                <w:rFonts w:ascii="Calibri" w:hAnsi="Calibri" w:cs="Calibri"/>
                <w:b/>
                <w:color w:val="FFFFFF"/>
              </w:rPr>
            </w:pPr>
            <w:r w:rsidRPr="00F44593">
              <w:rPr>
                <w:rFonts w:ascii="Calibri" w:hAnsi="Calibri" w:cs="Calibri"/>
                <w:b/>
                <w:color w:val="FFFFFF"/>
              </w:rPr>
              <w:t>Change to Job Description:</w:t>
            </w:r>
          </w:p>
        </w:tc>
      </w:tr>
    </w:tbl>
    <w:p w14:paraId="79C9BDF6" w14:textId="77777777" w:rsidR="00F44593" w:rsidRPr="00F44593" w:rsidRDefault="00F44593" w:rsidP="00F44593">
      <w:pPr>
        <w:spacing w:before="2"/>
        <w:rPr>
          <w:rFonts w:ascii="Calibri" w:eastAsia="Arial" w:hAnsi="Calibri" w:cs="Calibri"/>
          <w:b/>
          <w:bCs/>
        </w:rPr>
      </w:pPr>
    </w:p>
    <w:p w14:paraId="0A51B289" w14:textId="0E57BFA4" w:rsidR="00F44593" w:rsidRPr="00F44593" w:rsidRDefault="00F44593" w:rsidP="002869E3">
      <w:pPr>
        <w:pStyle w:val="BodyText"/>
        <w:ind w:left="0" w:right="721"/>
        <w:jc w:val="both"/>
        <w:rPr>
          <w:rFonts w:ascii="Calibri" w:hAnsi="Calibri" w:cs="Calibri"/>
        </w:rPr>
      </w:pPr>
      <w:r w:rsidRPr="00F44593">
        <w:rPr>
          <w:rFonts w:ascii="Calibri" w:hAnsi="Calibri" w:cs="Calibri"/>
          <w:color w:val="282828"/>
          <w:w w:val="105"/>
          <w:sz w:val="22"/>
          <w:szCs w:val="22"/>
        </w:rPr>
        <w:t>From</w:t>
      </w:r>
      <w:r w:rsidRPr="00F44593">
        <w:rPr>
          <w:rFonts w:ascii="Calibri" w:hAnsi="Calibri" w:cs="Calibri"/>
          <w:color w:val="282828"/>
          <w:spacing w:val="-5"/>
          <w:w w:val="105"/>
          <w:sz w:val="22"/>
          <w:szCs w:val="22"/>
        </w:rPr>
        <w:t xml:space="preserve"> </w:t>
      </w:r>
      <w:r w:rsidRPr="00F44593">
        <w:rPr>
          <w:rFonts w:ascii="Calibri" w:hAnsi="Calibri" w:cs="Calibri"/>
          <w:color w:val="161616"/>
          <w:w w:val="105"/>
          <w:sz w:val="22"/>
          <w:szCs w:val="22"/>
        </w:rPr>
        <w:t>time</w:t>
      </w:r>
      <w:r w:rsidR="003B19EB">
        <w:rPr>
          <w:rFonts w:ascii="Calibri" w:hAnsi="Calibri" w:cs="Calibri"/>
          <w:color w:val="161616"/>
          <w:spacing w:val="-5"/>
          <w:w w:val="105"/>
          <w:sz w:val="22"/>
          <w:szCs w:val="22"/>
        </w:rPr>
        <w:t>-</w:t>
      </w:r>
      <w:r w:rsidRPr="00F44593">
        <w:rPr>
          <w:rFonts w:ascii="Calibri" w:hAnsi="Calibri" w:cs="Calibri"/>
          <w:color w:val="282828"/>
          <w:w w:val="105"/>
          <w:sz w:val="22"/>
          <w:szCs w:val="22"/>
        </w:rPr>
        <w:t>to</w:t>
      </w:r>
      <w:r w:rsidR="003B19EB">
        <w:rPr>
          <w:rFonts w:ascii="Calibri" w:hAnsi="Calibri" w:cs="Calibri"/>
          <w:color w:val="282828"/>
          <w:spacing w:val="-9"/>
          <w:w w:val="105"/>
          <w:sz w:val="22"/>
          <w:szCs w:val="22"/>
        </w:rPr>
        <w:t>-</w:t>
      </w:r>
      <w:r w:rsidRPr="00F44593">
        <w:rPr>
          <w:rFonts w:ascii="Calibri" w:hAnsi="Calibri" w:cs="Calibri"/>
          <w:spacing w:val="2"/>
          <w:w w:val="105"/>
          <w:sz w:val="22"/>
          <w:szCs w:val="22"/>
        </w:rPr>
        <w:t>t</w:t>
      </w:r>
      <w:r w:rsidRPr="00F44593">
        <w:rPr>
          <w:rFonts w:ascii="Calibri" w:hAnsi="Calibri" w:cs="Calibri"/>
          <w:color w:val="282828"/>
          <w:spacing w:val="2"/>
          <w:w w:val="105"/>
          <w:sz w:val="22"/>
          <w:szCs w:val="22"/>
        </w:rPr>
        <w:t>ime</w:t>
      </w:r>
      <w:r w:rsidRPr="00F44593">
        <w:rPr>
          <w:rFonts w:ascii="Calibri" w:hAnsi="Calibri" w:cs="Calibri"/>
          <w:color w:val="282828"/>
          <w:spacing w:val="-10"/>
          <w:w w:val="105"/>
          <w:sz w:val="22"/>
          <w:szCs w:val="22"/>
        </w:rPr>
        <w:t xml:space="preserve"> </w:t>
      </w:r>
      <w:r w:rsidRPr="00F44593">
        <w:rPr>
          <w:rFonts w:ascii="Calibri" w:hAnsi="Calibri" w:cs="Calibri"/>
          <w:color w:val="161616"/>
          <w:w w:val="105"/>
          <w:sz w:val="22"/>
          <w:szCs w:val="22"/>
        </w:rPr>
        <w:t>it</w:t>
      </w:r>
      <w:r w:rsidRPr="00F44593">
        <w:rPr>
          <w:rFonts w:ascii="Calibri" w:hAnsi="Calibri" w:cs="Calibri"/>
          <w:color w:val="161616"/>
          <w:spacing w:val="-12"/>
          <w:w w:val="105"/>
          <w:sz w:val="22"/>
          <w:szCs w:val="22"/>
        </w:rPr>
        <w:t xml:space="preserve"> </w:t>
      </w:r>
      <w:r w:rsidRPr="00F44593">
        <w:rPr>
          <w:rFonts w:ascii="Calibri" w:hAnsi="Calibri" w:cs="Calibri"/>
          <w:color w:val="161616"/>
          <w:spacing w:val="-4"/>
          <w:w w:val="105"/>
          <w:sz w:val="22"/>
          <w:szCs w:val="22"/>
        </w:rPr>
        <w:t>ma</w:t>
      </w:r>
      <w:r w:rsidRPr="00F44593">
        <w:rPr>
          <w:rFonts w:ascii="Calibri" w:hAnsi="Calibri" w:cs="Calibri"/>
          <w:color w:val="3D3D3D"/>
          <w:spacing w:val="-4"/>
          <w:w w:val="105"/>
          <w:sz w:val="22"/>
          <w:szCs w:val="22"/>
        </w:rPr>
        <w:t>y</w:t>
      </w:r>
      <w:r w:rsidRPr="00F44593">
        <w:rPr>
          <w:rFonts w:ascii="Calibri" w:hAnsi="Calibri" w:cs="Calibri"/>
          <w:color w:val="3D3D3D"/>
          <w:w w:val="105"/>
          <w:sz w:val="22"/>
          <w:szCs w:val="22"/>
        </w:rPr>
        <w:t xml:space="preserve"> </w:t>
      </w:r>
      <w:r w:rsidRPr="00F44593">
        <w:rPr>
          <w:rFonts w:ascii="Calibri" w:hAnsi="Calibri" w:cs="Calibri"/>
          <w:color w:val="282828"/>
          <w:w w:val="105"/>
          <w:sz w:val="22"/>
          <w:szCs w:val="22"/>
        </w:rPr>
        <w:t>be</w:t>
      </w:r>
      <w:r w:rsidRPr="00F44593">
        <w:rPr>
          <w:rFonts w:ascii="Calibri" w:hAnsi="Calibri" w:cs="Calibri"/>
          <w:color w:val="282828"/>
          <w:spacing w:val="-11"/>
          <w:w w:val="105"/>
          <w:sz w:val="22"/>
          <w:szCs w:val="22"/>
        </w:rPr>
        <w:t xml:space="preserve"> </w:t>
      </w:r>
      <w:r w:rsidRPr="00F44593">
        <w:rPr>
          <w:rFonts w:ascii="Calibri" w:hAnsi="Calibri" w:cs="Calibri"/>
          <w:color w:val="282828"/>
          <w:w w:val="105"/>
          <w:sz w:val="22"/>
          <w:szCs w:val="22"/>
        </w:rPr>
        <w:t>necessary</w:t>
      </w:r>
      <w:r w:rsidRPr="00F44593">
        <w:rPr>
          <w:rFonts w:ascii="Calibri" w:hAnsi="Calibri" w:cs="Calibri"/>
          <w:color w:val="282828"/>
          <w:spacing w:val="1"/>
          <w:w w:val="105"/>
          <w:sz w:val="22"/>
          <w:szCs w:val="22"/>
        </w:rPr>
        <w:t xml:space="preserve"> </w:t>
      </w:r>
      <w:r w:rsidRPr="00F44593">
        <w:rPr>
          <w:rFonts w:ascii="Calibri" w:hAnsi="Calibri" w:cs="Calibri"/>
          <w:color w:val="282828"/>
          <w:w w:val="105"/>
          <w:sz w:val="22"/>
          <w:szCs w:val="22"/>
        </w:rPr>
        <w:t>to</w:t>
      </w:r>
      <w:r w:rsidRPr="00F44593">
        <w:rPr>
          <w:rFonts w:ascii="Calibri" w:hAnsi="Calibri" w:cs="Calibri"/>
          <w:color w:val="282828"/>
          <w:spacing w:val="-14"/>
          <w:w w:val="105"/>
          <w:sz w:val="22"/>
          <w:szCs w:val="22"/>
        </w:rPr>
        <w:t xml:space="preserve"> </w:t>
      </w:r>
      <w:r w:rsidRPr="00F44593">
        <w:rPr>
          <w:rFonts w:ascii="Calibri" w:hAnsi="Calibri" w:cs="Calibri"/>
          <w:color w:val="3D3D3D"/>
          <w:w w:val="105"/>
          <w:sz w:val="22"/>
          <w:szCs w:val="22"/>
        </w:rPr>
        <w:t>co</w:t>
      </w:r>
      <w:r w:rsidRPr="00F44593">
        <w:rPr>
          <w:rFonts w:ascii="Calibri" w:hAnsi="Calibri" w:cs="Calibri"/>
          <w:color w:val="161616"/>
          <w:w w:val="105"/>
          <w:sz w:val="22"/>
          <w:szCs w:val="22"/>
        </w:rPr>
        <w:t>nsider</w:t>
      </w:r>
      <w:r w:rsidRPr="00F44593">
        <w:rPr>
          <w:rFonts w:ascii="Calibri" w:hAnsi="Calibri" w:cs="Calibri"/>
          <w:color w:val="161616"/>
          <w:spacing w:val="-8"/>
          <w:w w:val="105"/>
          <w:sz w:val="22"/>
          <w:szCs w:val="22"/>
        </w:rPr>
        <w:t xml:space="preserve"> </w:t>
      </w:r>
      <w:r w:rsidRPr="00F44593">
        <w:rPr>
          <w:rFonts w:ascii="Calibri" w:hAnsi="Calibri" w:cs="Calibri"/>
          <w:color w:val="3D3D3D"/>
          <w:w w:val="105"/>
          <w:sz w:val="22"/>
          <w:szCs w:val="22"/>
        </w:rPr>
        <w:t>c</w:t>
      </w:r>
      <w:r w:rsidRPr="00F44593">
        <w:rPr>
          <w:rFonts w:ascii="Calibri" w:hAnsi="Calibri" w:cs="Calibri"/>
          <w:color w:val="161616"/>
          <w:w w:val="105"/>
          <w:sz w:val="22"/>
          <w:szCs w:val="22"/>
        </w:rPr>
        <w:t>hanges</w:t>
      </w:r>
      <w:r w:rsidRPr="00F44593">
        <w:rPr>
          <w:rFonts w:ascii="Calibri" w:hAnsi="Calibri" w:cs="Calibri"/>
          <w:color w:val="161616"/>
          <w:spacing w:val="-5"/>
          <w:w w:val="105"/>
          <w:sz w:val="22"/>
          <w:szCs w:val="22"/>
        </w:rPr>
        <w:t xml:space="preserve"> </w:t>
      </w:r>
      <w:r w:rsidRPr="00F44593">
        <w:rPr>
          <w:rFonts w:ascii="Calibri" w:hAnsi="Calibri" w:cs="Calibri"/>
          <w:color w:val="161616"/>
          <w:spacing w:val="-9"/>
          <w:w w:val="115"/>
          <w:sz w:val="22"/>
          <w:szCs w:val="22"/>
        </w:rPr>
        <w:t>in</w:t>
      </w:r>
      <w:r w:rsidRPr="00F44593">
        <w:rPr>
          <w:rFonts w:ascii="Calibri" w:hAnsi="Calibri" w:cs="Calibri"/>
          <w:color w:val="161616"/>
          <w:spacing w:val="-23"/>
          <w:w w:val="115"/>
          <w:sz w:val="22"/>
          <w:szCs w:val="22"/>
        </w:rPr>
        <w:t xml:space="preserve"> </w:t>
      </w:r>
      <w:r w:rsidRPr="00F44593">
        <w:rPr>
          <w:rFonts w:ascii="Calibri" w:hAnsi="Calibri" w:cs="Calibri"/>
          <w:color w:val="161616"/>
          <w:w w:val="105"/>
          <w:sz w:val="22"/>
          <w:szCs w:val="22"/>
        </w:rPr>
        <w:t>th</w:t>
      </w:r>
      <w:r w:rsidRPr="00F44593">
        <w:rPr>
          <w:rFonts w:ascii="Calibri" w:hAnsi="Calibri" w:cs="Calibri"/>
          <w:color w:val="3D3D3D"/>
          <w:w w:val="105"/>
          <w:sz w:val="22"/>
          <w:szCs w:val="22"/>
        </w:rPr>
        <w:t>e</w:t>
      </w:r>
      <w:r w:rsidRPr="00F44593">
        <w:rPr>
          <w:rFonts w:ascii="Calibri" w:hAnsi="Calibri" w:cs="Calibri"/>
          <w:color w:val="3D3D3D"/>
          <w:spacing w:val="-19"/>
          <w:w w:val="105"/>
          <w:sz w:val="22"/>
          <w:szCs w:val="22"/>
        </w:rPr>
        <w:t xml:space="preserve"> </w:t>
      </w:r>
      <w:r w:rsidRPr="00F44593">
        <w:rPr>
          <w:rFonts w:ascii="Calibri" w:hAnsi="Calibri" w:cs="Calibri"/>
          <w:color w:val="282828"/>
          <w:w w:val="105"/>
          <w:sz w:val="22"/>
          <w:szCs w:val="22"/>
        </w:rPr>
        <w:t>job</w:t>
      </w:r>
      <w:r w:rsidRPr="00F44593">
        <w:rPr>
          <w:rFonts w:ascii="Calibri" w:hAnsi="Calibri" w:cs="Calibri"/>
          <w:color w:val="282828"/>
          <w:spacing w:val="6"/>
          <w:w w:val="105"/>
          <w:sz w:val="22"/>
          <w:szCs w:val="22"/>
        </w:rPr>
        <w:t xml:space="preserve"> </w:t>
      </w:r>
      <w:r w:rsidRPr="00F44593">
        <w:rPr>
          <w:rFonts w:ascii="Calibri" w:hAnsi="Calibri" w:cs="Calibri"/>
          <w:color w:val="282828"/>
          <w:w w:val="105"/>
          <w:sz w:val="22"/>
          <w:szCs w:val="22"/>
        </w:rPr>
        <w:t>description</w:t>
      </w:r>
      <w:r w:rsidRPr="00F44593">
        <w:rPr>
          <w:rFonts w:ascii="Calibri" w:hAnsi="Calibri" w:cs="Calibri"/>
          <w:color w:val="282828"/>
          <w:spacing w:val="-8"/>
          <w:w w:val="105"/>
          <w:sz w:val="22"/>
          <w:szCs w:val="22"/>
        </w:rPr>
        <w:t xml:space="preserve"> </w:t>
      </w:r>
      <w:r w:rsidRPr="00F44593">
        <w:rPr>
          <w:rFonts w:ascii="Calibri" w:hAnsi="Calibri" w:cs="Calibri"/>
          <w:color w:val="3D3D3D"/>
          <w:w w:val="105"/>
          <w:sz w:val="22"/>
          <w:szCs w:val="22"/>
        </w:rPr>
        <w:t>in</w:t>
      </w:r>
      <w:r w:rsidRPr="00F44593">
        <w:rPr>
          <w:rFonts w:ascii="Calibri" w:hAnsi="Calibri" w:cs="Calibri"/>
          <w:color w:val="3D3D3D"/>
          <w:spacing w:val="-10"/>
          <w:w w:val="105"/>
          <w:sz w:val="22"/>
          <w:szCs w:val="22"/>
        </w:rPr>
        <w:t xml:space="preserve"> </w:t>
      </w:r>
      <w:r w:rsidRPr="00F44593">
        <w:rPr>
          <w:rFonts w:ascii="Calibri" w:hAnsi="Calibri" w:cs="Calibri"/>
          <w:color w:val="161616"/>
          <w:w w:val="105"/>
          <w:sz w:val="22"/>
          <w:szCs w:val="22"/>
        </w:rPr>
        <w:t>response</w:t>
      </w:r>
      <w:r w:rsidRPr="00F44593">
        <w:rPr>
          <w:rFonts w:ascii="Calibri" w:hAnsi="Calibri" w:cs="Calibri"/>
          <w:color w:val="161616"/>
          <w:spacing w:val="-10"/>
          <w:w w:val="105"/>
          <w:sz w:val="22"/>
          <w:szCs w:val="22"/>
        </w:rPr>
        <w:t xml:space="preserve"> </w:t>
      </w:r>
      <w:r w:rsidRPr="00F44593">
        <w:rPr>
          <w:rFonts w:ascii="Calibri" w:hAnsi="Calibri" w:cs="Calibri"/>
          <w:color w:val="161616"/>
          <w:w w:val="105"/>
          <w:sz w:val="22"/>
          <w:szCs w:val="22"/>
        </w:rPr>
        <w:t>to</w:t>
      </w:r>
      <w:r w:rsidRPr="00F44593">
        <w:rPr>
          <w:rFonts w:ascii="Calibri" w:hAnsi="Calibri" w:cs="Calibri"/>
          <w:color w:val="161616"/>
          <w:spacing w:val="-4"/>
          <w:w w:val="105"/>
          <w:sz w:val="22"/>
          <w:szCs w:val="22"/>
        </w:rPr>
        <w:t xml:space="preserve"> </w:t>
      </w:r>
      <w:r w:rsidRPr="00F44593">
        <w:rPr>
          <w:rFonts w:ascii="Calibri" w:hAnsi="Calibri" w:cs="Calibri"/>
          <w:color w:val="3D3D3D"/>
          <w:w w:val="105"/>
          <w:sz w:val="22"/>
          <w:szCs w:val="22"/>
        </w:rPr>
        <w:t>the</w:t>
      </w:r>
      <w:r w:rsidRPr="00F44593">
        <w:rPr>
          <w:rFonts w:ascii="Calibri" w:hAnsi="Calibri" w:cs="Calibri"/>
          <w:color w:val="3D3D3D"/>
          <w:sz w:val="22"/>
          <w:szCs w:val="22"/>
        </w:rPr>
        <w:t xml:space="preserve"> </w:t>
      </w:r>
      <w:r w:rsidRPr="00F44593">
        <w:rPr>
          <w:rFonts w:ascii="Calibri" w:hAnsi="Calibri" w:cs="Calibri"/>
          <w:color w:val="282828"/>
          <w:w w:val="105"/>
          <w:sz w:val="22"/>
          <w:szCs w:val="22"/>
        </w:rPr>
        <w:t>changing</w:t>
      </w:r>
      <w:r w:rsidRPr="00F44593">
        <w:rPr>
          <w:rFonts w:ascii="Calibri" w:hAnsi="Calibri" w:cs="Calibri"/>
          <w:color w:val="282828"/>
          <w:spacing w:val="-23"/>
          <w:w w:val="105"/>
          <w:sz w:val="22"/>
          <w:szCs w:val="22"/>
        </w:rPr>
        <w:t xml:space="preserve"> </w:t>
      </w:r>
      <w:r w:rsidRPr="00F44593">
        <w:rPr>
          <w:rFonts w:ascii="Calibri" w:hAnsi="Calibri" w:cs="Calibri"/>
          <w:color w:val="161616"/>
          <w:w w:val="105"/>
          <w:sz w:val="22"/>
          <w:szCs w:val="22"/>
        </w:rPr>
        <w:t>nature</w:t>
      </w:r>
      <w:r w:rsidRPr="00F44593">
        <w:rPr>
          <w:rFonts w:ascii="Calibri" w:hAnsi="Calibri" w:cs="Calibri"/>
          <w:color w:val="161616"/>
          <w:spacing w:val="-33"/>
          <w:w w:val="105"/>
          <w:sz w:val="22"/>
          <w:szCs w:val="22"/>
        </w:rPr>
        <w:t xml:space="preserve"> </w:t>
      </w:r>
      <w:r w:rsidRPr="00F44593">
        <w:rPr>
          <w:rFonts w:ascii="Calibri" w:hAnsi="Calibri" w:cs="Calibri"/>
          <w:color w:val="282828"/>
          <w:w w:val="105"/>
          <w:sz w:val="22"/>
          <w:szCs w:val="22"/>
        </w:rPr>
        <w:t>of</w:t>
      </w:r>
      <w:r w:rsidRPr="00F44593">
        <w:rPr>
          <w:rFonts w:ascii="Calibri" w:hAnsi="Calibri" w:cs="Calibri"/>
          <w:color w:val="282828"/>
          <w:spacing w:val="-35"/>
          <w:w w:val="105"/>
          <w:sz w:val="22"/>
          <w:szCs w:val="22"/>
        </w:rPr>
        <w:t xml:space="preserve"> </w:t>
      </w:r>
      <w:r w:rsidRPr="00F44593">
        <w:rPr>
          <w:rFonts w:ascii="Calibri" w:hAnsi="Calibri" w:cs="Calibri"/>
          <w:color w:val="161616"/>
          <w:w w:val="105"/>
          <w:sz w:val="22"/>
          <w:szCs w:val="22"/>
        </w:rPr>
        <w:t>the</w:t>
      </w:r>
      <w:r w:rsidRPr="00F44593">
        <w:rPr>
          <w:rFonts w:ascii="Calibri" w:hAnsi="Calibri" w:cs="Calibri"/>
          <w:color w:val="161616"/>
          <w:spacing w:val="-31"/>
          <w:w w:val="105"/>
          <w:sz w:val="22"/>
          <w:szCs w:val="22"/>
        </w:rPr>
        <w:t xml:space="preserve"> </w:t>
      </w:r>
      <w:r w:rsidRPr="00F44593">
        <w:rPr>
          <w:rFonts w:ascii="Calibri" w:hAnsi="Calibri" w:cs="Calibri"/>
          <w:color w:val="282828"/>
          <w:w w:val="105"/>
          <w:sz w:val="22"/>
          <w:szCs w:val="22"/>
        </w:rPr>
        <w:t>work</w:t>
      </w:r>
      <w:r w:rsidRPr="00F44593">
        <w:rPr>
          <w:rFonts w:ascii="Calibri" w:hAnsi="Calibri" w:cs="Calibri"/>
          <w:color w:val="282828"/>
          <w:spacing w:val="-24"/>
          <w:w w:val="105"/>
          <w:sz w:val="22"/>
          <w:szCs w:val="22"/>
        </w:rPr>
        <w:t xml:space="preserve"> </w:t>
      </w:r>
      <w:r w:rsidRPr="00F44593">
        <w:rPr>
          <w:rFonts w:ascii="Calibri" w:hAnsi="Calibri" w:cs="Calibri"/>
          <w:color w:val="282828"/>
          <w:w w:val="105"/>
          <w:sz w:val="22"/>
          <w:szCs w:val="22"/>
        </w:rPr>
        <w:t>environment</w:t>
      </w:r>
      <w:r w:rsidRPr="00F44593">
        <w:rPr>
          <w:rFonts w:ascii="Calibri" w:hAnsi="Calibri" w:cs="Calibri"/>
          <w:color w:val="282828"/>
          <w:spacing w:val="-34"/>
          <w:w w:val="105"/>
          <w:sz w:val="22"/>
          <w:szCs w:val="22"/>
        </w:rPr>
        <w:t xml:space="preserve"> </w:t>
      </w:r>
      <w:r w:rsidRPr="00F44593">
        <w:rPr>
          <w:rFonts w:ascii="Calibri" w:hAnsi="Calibri" w:cs="Calibri"/>
          <w:color w:val="282828"/>
          <w:w w:val="180"/>
          <w:sz w:val="22"/>
          <w:szCs w:val="22"/>
        </w:rPr>
        <w:t>-</w:t>
      </w:r>
      <w:r w:rsidRPr="00F44593">
        <w:rPr>
          <w:rFonts w:ascii="Calibri" w:hAnsi="Calibri" w:cs="Calibri"/>
          <w:color w:val="282828"/>
          <w:spacing w:val="-80"/>
          <w:w w:val="180"/>
          <w:sz w:val="22"/>
          <w:szCs w:val="22"/>
        </w:rPr>
        <w:t xml:space="preserve"> </w:t>
      </w:r>
      <w:r w:rsidRPr="00F44593">
        <w:rPr>
          <w:rFonts w:ascii="Calibri" w:hAnsi="Calibri" w:cs="Calibri"/>
          <w:color w:val="282828"/>
          <w:w w:val="105"/>
          <w:sz w:val="22"/>
          <w:szCs w:val="22"/>
        </w:rPr>
        <w:t>including</w:t>
      </w:r>
      <w:r w:rsidRPr="00F44593">
        <w:rPr>
          <w:rFonts w:ascii="Calibri" w:hAnsi="Calibri" w:cs="Calibri"/>
          <w:color w:val="282828"/>
          <w:spacing w:val="-34"/>
          <w:w w:val="105"/>
          <w:sz w:val="22"/>
          <w:szCs w:val="22"/>
        </w:rPr>
        <w:t xml:space="preserve"> </w:t>
      </w:r>
      <w:r w:rsidRPr="00F44593">
        <w:rPr>
          <w:rFonts w:ascii="Calibri" w:hAnsi="Calibri" w:cs="Calibri"/>
          <w:color w:val="161616"/>
          <w:w w:val="105"/>
          <w:sz w:val="22"/>
          <w:szCs w:val="22"/>
        </w:rPr>
        <w:t>te</w:t>
      </w:r>
      <w:r w:rsidRPr="00F44593">
        <w:rPr>
          <w:rFonts w:ascii="Calibri" w:hAnsi="Calibri" w:cs="Calibri"/>
          <w:color w:val="3D3D3D"/>
          <w:w w:val="105"/>
          <w:sz w:val="22"/>
          <w:szCs w:val="22"/>
        </w:rPr>
        <w:t>c</w:t>
      </w:r>
      <w:r w:rsidRPr="00F44593">
        <w:rPr>
          <w:rFonts w:ascii="Calibri" w:hAnsi="Calibri" w:cs="Calibri"/>
          <w:color w:val="161616"/>
          <w:w w:val="105"/>
          <w:sz w:val="22"/>
          <w:szCs w:val="22"/>
        </w:rPr>
        <w:t>hn</w:t>
      </w:r>
      <w:r w:rsidRPr="00F44593">
        <w:rPr>
          <w:rFonts w:ascii="Calibri" w:hAnsi="Calibri" w:cs="Calibri"/>
          <w:color w:val="3D3D3D"/>
          <w:w w:val="105"/>
          <w:sz w:val="22"/>
          <w:szCs w:val="22"/>
        </w:rPr>
        <w:t>o</w:t>
      </w:r>
      <w:r w:rsidRPr="00F44593">
        <w:rPr>
          <w:rFonts w:ascii="Calibri" w:hAnsi="Calibri" w:cs="Calibri"/>
          <w:color w:val="161616"/>
          <w:w w:val="105"/>
          <w:sz w:val="22"/>
          <w:szCs w:val="22"/>
        </w:rPr>
        <w:t>log</w:t>
      </w:r>
      <w:r w:rsidRPr="00F44593">
        <w:rPr>
          <w:rFonts w:ascii="Calibri" w:hAnsi="Calibri" w:cs="Calibri"/>
          <w:color w:val="3D3D3D"/>
          <w:w w:val="105"/>
          <w:sz w:val="22"/>
          <w:szCs w:val="22"/>
        </w:rPr>
        <w:t>ica</w:t>
      </w:r>
      <w:r w:rsidRPr="00F44593">
        <w:rPr>
          <w:rFonts w:ascii="Calibri" w:hAnsi="Calibri" w:cs="Calibri"/>
          <w:w w:val="105"/>
          <w:sz w:val="22"/>
          <w:szCs w:val="22"/>
        </w:rPr>
        <w:t>l</w:t>
      </w:r>
      <w:r w:rsidRPr="00F44593">
        <w:rPr>
          <w:rFonts w:ascii="Calibri" w:hAnsi="Calibri" w:cs="Calibri"/>
          <w:spacing w:val="-43"/>
          <w:w w:val="105"/>
          <w:sz w:val="22"/>
          <w:szCs w:val="22"/>
        </w:rPr>
        <w:t xml:space="preserve"> </w:t>
      </w:r>
      <w:r w:rsidRPr="00F44593">
        <w:rPr>
          <w:rFonts w:ascii="Calibri" w:hAnsi="Calibri" w:cs="Calibri"/>
          <w:color w:val="282828"/>
          <w:w w:val="105"/>
          <w:sz w:val="22"/>
          <w:szCs w:val="22"/>
        </w:rPr>
        <w:t>requirements</w:t>
      </w:r>
      <w:r w:rsidRPr="00F44593">
        <w:rPr>
          <w:rFonts w:ascii="Calibri" w:hAnsi="Calibri" w:cs="Calibri"/>
          <w:color w:val="282828"/>
          <w:spacing w:val="-26"/>
          <w:w w:val="105"/>
          <w:sz w:val="22"/>
          <w:szCs w:val="22"/>
        </w:rPr>
        <w:t xml:space="preserve"> </w:t>
      </w:r>
      <w:r w:rsidRPr="00F44593">
        <w:rPr>
          <w:rFonts w:ascii="Calibri" w:hAnsi="Calibri" w:cs="Calibri"/>
          <w:color w:val="282828"/>
          <w:w w:val="105"/>
          <w:sz w:val="22"/>
          <w:szCs w:val="22"/>
        </w:rPr>
        <w:t>or</w:t>
      </w:r>
      <w:r w:rsidRPr="00F44593">
        <w:rPr>
          <w:rFonts w:ascii="Calibri" w:hAnsi="Calibri" w:cs="Calibri"/>
          <w:color w:val="282828"/>
          <w:spacing w:val="-28"/>
          <w:w w:val="105"/>
          <w:sz w:val="22"/>
          <w:szCs w:val="22"/>
        </w:rPr>
        <w:t xml:space="preserve"> </w:t>
      </w:r>
      <w:r w:rsidRPr="00F44593">
        <w:rPr>
          <w:rFonts w:ascii="Calibri" w:hAnsi="Calibri" w:cs="Calibri"/>
          <w:color w:val="282828"/>
          <w:w w:val="105"/>
          <w:sz w:val="22"/>
          <w:szCs w:val="22"/>
        </w:rPr>
        <w:t>statutory</w:t>
      </w:r>
      <w:r w:rsidRPr="00F44593">
        <w:rPr>
          <w:rFonts w:ascii="Calibri" w:hAnsi="Calibri" w:cs="Calibri"/>
          <w:color w:val="282828"/>
          <w:spacing w:val="-25"/>
          <w:w w:val="105"/>
          <w:sz w:val="22"/>
          <w:szCs w:val="22"/>
        </w:rPr>
        <w:t xml:space="preserve"> </w:t>
      </w:r>
      <w:r w:rsidRPr="00F44593">
        <w:rPr>
          <w:rFonts w:ascii="Calibri" w:hAnsi="Calibri" w:cs="Calibri"/>
          <w:color w:val="3D3D3D"/>
          <w:w w:val="105"/>
          <w:sz w:val="22"/>
          <w:szCs w:val="22"/>
        </w:rPr>
        <w:t>cha</w:t>
      </w:r>
      <w:r w:rsidRPr="00F44593">
        <w:rPr>
          <w:rFonts w:ascii="Calibri" w:hAnsi="Calibri" w:cs="Calibri"/>
          <w:color w:val="161616"/>
          <w:w w:val="105"/>
          <w:sz w:val="22"/>
          <w:szCs w:val="22"/>
        </w:rPr>
        <w:t>n</w:t>
      </w:r>
      <w:r w:rsidRPr="00F44593">
        <w:rPr>
          <w:rFonts w:ascii="Calibri" w:hAnsi="Calibri" w:cs="Calibri"/>
          <w:color w:val="3D3D3D"/>
          <w:w w:val="105"/>
          <w:sz w:val="22"/>
          <w:szCs w:val="22"/>
        </w:rPr>
        <w:t>ges.</w:t>
      </w:r>
      <w:r w:rsidRPr="00F44593">
        <w:rPr>
          <w:rFonts w:ascii="Calibri" w:hAnsi="Calibri" w:cs="Calibri"/>
          <w:color w:val="3D3D3D"/>
          <w:w w:val="97"/>
          <w:sz w:val="22"/>
          <w:szCs w:val="22"/>
        </w:rPr>
        <w:t xml:space="preserve"> </w:t>
      </w:r>
      <w:r w:rsidRPr="00F44593">
        <w:rPr>
          <w:rFonts w:ascii="Calibri" w:hAnsi="Calibri" w:cs="Calibri"/>
          <w:color w:val="282828"/>
          <w:w w:val="105"/>
          <w:sz w:val="22"/>
          <w:szCs w:val="22"/>
        </w:rPr>
        <w:t xml:space="preserve">Such change may </w:t>
      </w:r>
      <w:r w:rsidRPr="00F44593">
        <w:rPr>
          <w:rFonts w:ascii="Calibri" w:hAnsi="Calibri" w:cs="Calibri"/>
          <w:color w:val="3D3D3D"/>
          <w:w w:val="105"/>
          <w:sz w:val="22"/>
          <w:szCs w:val="22"/>
        </w:rPr>
        <w:t xml:space="preserve">be </w:t>
      </w:r>
      <w:r w:rsidRPr="00F44593">
        <w:rPr>
          <w:rFonts w:ascii="Calibri" w:hAnsi="Calibri" w:cs="Calibri"/>
          <w:w w:val="105"/>
          <w:sz w:val="22"/>
          <w:szCs w:val="22"/>
        </w:rPr>
        <w:t>in</w:t>
      </w:r>
      <w:r w:rsidRPr="00F44593">
        <w:rPr>
          <w:rFonts w:ascii="Calibri" w:hAnsi="Calibri" w:cs="Calibri"/>
          <w:color w:val="3D3D3D"/>
          <w:w w:val="105"/>
          <w:sz w:val="22"/>
          <w:szCs w:val="22"/>
        </w:rPr>
        <w:t xml:space="preserve">itiated </w:t>
      </w:r>
      <w:r w:rsidRPr="00F44593">
        <w:rPr>
          <w:rFonts w:ascii="Calibri" w:hAnsi="Calibri" w:cs="Calibri"/>
          <w:color w:val="282828"/>
          <w:w w:val="105"/>
          <w:sz w:val="22"/>
          <w:szCs w:val="22"/>
        </w:rPr>
        <w:t xml:space="preserve">as </w:t>
      </w:r>
      <w:r w:rsidRPr="00F44593">
        <w:rPr>
          <w:rFonts w:ascii="Calibri" w:hAnsi="Calibri" w:cs="Calibri"/>
          <w:color w:val="161616"/>
          <w:w w:val="105"/>
          <w:sz w:val="22"/>
          <w:szCs w:val="22"/>
        </w:rPr>
        <w:t>ne</w:t>
      </w:r>
      <w:r w:rsidRPr="00F44593">
        <w:rPr>
          <w:rFonts w:ascii="Calibri" w:hAnsi="Calibri" w:cs="Calibri"/>
          <w:color w:val="3D3D3D"/>
          <w:w w:val="105"/>
          <w:sz w:val="22"/>
          <w:szCs w:val="22"/>
        </w:rPr>
        <w:t>cessa</w:t>
      </w:r>
      <w:r w:rsidRPr="00F44593">
        <w:rPr>
          <w:rFonts w:ascii="Calibri" w:hAnsi="Calibri" w:cs="Calibri"/>
          <w:color w:val="161616"/>
          <w:w w:val="105"/>
          <w:sz w:val="22"/>
          <w:szCs w:val="22"/>
        </w:rPr>
        <w:t xml:space="preserve">ry </w:t>
      </w:r>
      <w:r w:rsidRPr="00F44593">
        <w:rPr>
          <w:rFonts w:ascii="Calibri" w:hAnsi="Calibri" w:cs="Calibri"/>
          <w:color w:val="282828"/>
          <w:w w:val="105"/>
          <w:sz w:val="22"/>
          <w:szCs w:val="22"/>
        </w:rPr>
        <w:t xml:space="preserve">by SPC. </w:t>
      </w:r>
      <w:r w:rsidRPr="00F44593">
        <w:rPr>
          <w:rFonts w:ascii="Calibri" w:hAnsi="Calibri" w:cs="Calibri"/>
          <w:color w:val="161616"/>
          <w:spacing w:val="3"/>
          <w:w w:val="105"/>
          <w:sz w:val="22"/>
          <w:szCs w:val="22"/>
        </w:rPr>
        <w:t>Th</w:t>
      </w:r>
      <w:r w:rsidRPr="00F44593">
        <w:rPr>
          <w:rFonts w:ascii="Calibri" w:hAnsi="Calibri" w:cs="Calibri"/>
          <w:color w:val="3D3D3D"/>
          <w:spacing w:val="3"/>
          <w:w w:val="105"/>
          <w:sz w:val="22"/>
          <w:szCs w:val="22"/>
        </w:rPr>
        <w:t>is</w:t>
      </w:r>
      <w:r w:rsidRPr="00F44593">
        <w:rPr>
          <w:rFonts w:ascii="Calibri" w:hAnsi="Calibri" w:cs="Calibri"/>
          <w:color w:val="3D3D3D"/>
          <w:spacing w:val="47"/>
          <w:w w:val="105"/>
          <w:sz w:val="22"/>
          <w:szCs w:val="22"/>
        </w:rPr>
        <w:t xml:space="preserve"> </w:t>
      </w:r>
      <w:r w:rsidRPr="00F44593">
        <w:rPr>
          <w:rFonts w:ascii="Calibri" w:hAnsi="Calibri" w:cs="Calibri"/>
          <w:color w:val="161616"/>
          <w:spacing w:val="-3"/>
          <w:w w:val="105"/>
          <w:sz w:val="22"/>
          <w:szCs w:val="22"/>
        </w:rPr>
        <w:t>J</w:t>
      </w:r>
      <w:r w:rsidRPr="00F44593">
        <w:rPr>
          <w:rFonts w:ascii="Calibri" w:hAnsi="Calibri" w:cs="Calibri"/>
          <w:color w:val="3D3D3D"/>
          <w:spacing w:val="-3"/>
          <w:w w:val="105"/>
          <w:sz w:val="22"/>
          <w:szCs w:val="22"/>
        </w:rPr>
        <w:t>ob</w:t>
      </w:r>
      <w:r w:rsidRPr="00F44593">
        <w:rPr>
          <w:rFonts w:ascii="Calibri" w:hAnsi="Calibri" w:cs="Calibri"/>
          <w:color w:val="3D3D3D"/>
          <w:w w:val="102"/>
          <w:sz w:val="22"/>
          <w:szCs w:val="22"/>
        </w:rPr>
        <w:t xml:space="preserve"> </w:t>
      </w:r>
      <w:r w:rsidRPr="00F44593">
        <w:rPr>
          <w:rFonts w:ascii="Calibri" w:hAnsi="Calibri" w:cs="Calibri"/>
          <w:color w:val="282828"/>
          <w:w w:val="105"/>
          <w:sz w:val="22"/>
          <w:szCs w:val="22"/>
        </w:rPr>
        <w:t>Description</w:t>
      </w:r>
      <w:r w:rsidRPr="00F44593">
        <w:rPr>
          <w:rFonts w:ascii="Calibri" w:hAnsi="Calibri" w:cs="Calibri"/>
          <w:color w:val="282828"/>
          <w:spacing w:val="-14"/>
          <w:w w:val="105"/>
          <w:sz w:val="22"/>
          <w:szCs w:val="22"/>
        </w:rPr>
        <w:t xml:space="preserve"> </w:t>
      </w:r>
      <w:r w:rsidRPr="00F44593">
        <w:rPr>
          <w:rFonts w:ascii="Calibri" w:hAnsi="Calibri" w:cs="Calibri"/>
          <w:color w:val="282828"/>
          <w:w w:val="105"/>
          <w:sz w:val="22"/>
          <w:szCs w:val="22"/>
        </w:rPr>
        <w:t>may</w:t>
      </w:r>
      <w:r w:rsidRPr="00F44593">
        <w:rPr>
          <w:rFonts w:ascii="Calibri" w:hAnsi="Calibri" w:cs="Calibri"/>
          <w:color w:val="282828"/>
          <w:spacing w:val="-16"/>
          <w:w w:val="105"/>
          <w:sz w:val="22"/>
          <w:szCs w:val="22"/>
        </w:rPr>
        <w:t xml:space="preserve"> </w:t>
      </w:r>
      <w:r w:rsidRPr="00F44593">
        <w:rPr>
          <w:rFonts w:ascii="Calibri" w:hAnsi="Calibri" w:cs="Calibri"/>
          <w:color w:val="282828"/>
          <w:spacing w:val="-5"/>
          <w:w w:val="105"/>
          <w:sz w:val="22"/>
          <w:szCs w:val="22"/>
        </w:rPr>
        <w:t>a</w:t>
      </w:r>
      <w:r w:rsidRPr="00F44593">
        <w:rPr>
          <w:rFonts w:ascii="Calibri" w:hAnsi="Calibri" w:cs="Calibri"/>
          <w:spacing w:val="-5"/>
          <w:w w:val="105"/>
          <w:sz w:val="22"/>
          <w:szCs w:val="22"/>
        </w:rPr>
        <w:t>l</w:t>
      </w:r>
      <w:r w:rsidRPr="00F44593">
        <w:rPr>
          <w:rFonts w:ascii="Calibri" w:hAnsi="Calibri" w:cs="Calibri"/>
          <w:color w:val="3D3D3D"/>
          <w:spacing w:val="-5"/>
          <w:w w:val="105"/>
          <w:sz w:val="22"/>
          <w:szCs w:val="22"/>
        </w:rPr>
        <w:t>so</w:t>
      </w:r>
      <w:r w:rsidRPr="00F44593">
        <w:rPr>
          <w:rFonts w:ascii="Calibri" w:hAnsi="Calibri" w:cs="Calibri"/>
          <w:color w:val="3D3D3D"/>
          <w:spacing w:val="-8"/>
          <w:w w:val="105"/>
          <w:sz w:val="22"/>
          <w:szCs w:val="22"/>
        </w:rPr>
        <w:t xml:space="preserve"> </w:t>
      </w:r>
      <w:r w:rsidRPr="00F44593">
        <w:rPr>
          <w:rFonts w:ascii="Calibri" w:hAnsi="Calibri" w:cs="Calibri"/>
          <w:color w:val="282828"/>
          <w:w w:val="105"/>
          <w:sz w:val="22"/>
          <w:szCs w:val="22"/>
        </w:rPr>
        <w:t>be</w:t>
      </w:r>
      <w:r w:rsidRPr="00F44593">
        <w:rPr>
          <w:rFonts w:ascii="Calibri" w:hAnsi="Calibri" w:cs="Calibri"/>
          <w:color w:val="282828"/>
          <w:spacing w:val="-17"/>
          <w:w w:val="105"/>
          <w:sz w:val="22"/>
          <w:szCs w:val="22"/>
        </w:rPr>
        <w:t xml:space="preserve"> </w:t>
      </w:r>
      <w:r w:rsidRPr="00F44593">
        <w:rPr>
          <w:rFonts w:ascii="Calibri" w:hAnsi="Calibri" w:cs="Calibri"/>
          <w:color w:val="161616"/>
          <w:w w:val="105"/>
          <w:sz w:val="22"/>
          <w:szCs w:val="22"/>
        </w:rPr>
        <w:t>reviewed</w:t>
      </w:r>
      <w:r w:rsidRPr="00F44593">
        <w:rPr>
          <w:rFonts w:ascii="Calibri" w:hAnsi="Calibri" w:cs="Calibri"/>
          <w:color w:val="161616"/>
          <w:spacing w:val="-15"/>
          <w:w w:val="105"/>
          <w:sz w:val="22"/>
          <w:szCs w:val="22"/>
        </w:rPr>
        <w:t xml:space="preserve"> </w:t>
      </w:r>
      <w:r w:rsidRPr="00F44593">
        <w:rPr>
          <w:rFonts w:ascii="Calibri" w:hAnsi="Calibri" w:cs="Calibri"/>
          <w:color w:val="282828"/>
          <w:w w:val="105"/>
          <w:sz w:val="22"/>
          <w:szCs w:val="22"/>
        </w:rPr>
        <w:t>as</w:t>
      </w:r>
      <w:r w:rsidRPr="00F44593">
        <w:rPr>
          <w:rFonts w:ascii="Calibri" w:hAnsi="Calibri" w:cs="Calibri"/>
          <w:color w:val="282828"/>
          <w:spacing w:val="-10"/>
          <w:w w:val="105"/>
          <w:sz w:val="22"/>
          <w:szCs w:val="22"/>
        </w:rPr>
        <w:t xml:space="preserve"> </w:t>
      </w:r>
      <w:r w:rsidRPr="00F44593">
        <w:rPr>
          <w:rFonts w:ascii="Calibri" w:hAnsi="Calibri" w:cs="Calibri"/>
          <w:color w:val="282828"/>
          <w:w w:val="105"/>
          <w:sz w:val="22"/>
          <w:szCs w:val="22"/>
        </w:rPr>
        <w:t>part</w:t>
      </w:r>
      <w:r w:rsidRPr="00F44593">
        <w:rPr>
          <w:rFonts w:ascii="Calibri" w:hAnsi="Calibri" w:cs="Calibri"/>
          <w:color w:val="282828"/>
          <w:spacing w:val="-15"/>
          <w:w w:val="105"/>
          <w:sz w:val="22"/>
          <w:szCs w:val="22"/>
        </w:rPr>
        <w:t xml:space="preserve"> </w:t>
      </w:r>
      <w:r w:rsidRPr="00F44593">
        <w:rPr>
          <w:rFonts w:ascii="Calibri" w:hAnsi="Calibri" w:cs="Calibri"/>
          <w:color w:val="282828"/>
          <w:w w:val="105"/>
          <w:sz w:val="22"/>
          <w:szCs w:val="22"/>
        </w:rPr>
        <w:t>of</w:t>
      </w:r>
      <w:r w:rsidRPr="00F44593">
        <w:rPr>
          <w:rFonts w:ascii="Calibri" w:hAnsi="Calibri" w:cs="Calibri"/>
          <w:color w:val="282828"/>
          <w:spacing w:val="-13"/>
          <w:w w:val="105"/>
          <w:sz w:val="22"/>
          <w:szCs w:val="22"/>
        </w:rPr>
        <w:t xml:space="preserve"> </w:t>
      </w:r>
      <w:r w:rsidRPr="00F44593">
        <w:rPr>
          <w:rFonts w:ascii="Calibri" w:hAnsi="Calibri" w:cs="Calibri"/>
          <w:color w:val="161616"/>
          <w:w w:val="105"/>
          <w:sz w:val="22"/>
          <w:szCs w:val="22"/>
        </w:rPr>
        <w:t>the</w:t>
      </w:r>
      <w:r w:rsidRPr="00F44593">
        <w:rPr>
          <w:rFonts w:ascii="Calibri" w:hAnsi="Calibri" w:cs="Calibri"/>
          <w:color w:val="161616"/>
          <w:spacing w:val="-11"/>
          <w:w w:val="105"/>
          <w:sz w:val="22"/>
          <w:szCs w:val="22"/>
        </w:rPr>
        <w:t xml:space="preserve"> </w:t>
      </w:r>
      <w:r w:rsidRPr="00F44593">
        <w:rPr>
          <w:rFonts w:ascii="Calibri" w:hAnsi="Calibri" w:cs="Calibri"/>
          <w:color w:val="282828"/>
          <w:w w:val="105"/>
          <w:sz w:val="22"/>
          <w:szCs w:val="22"/>
        </w:rPr>
        <w:t>preparation</w:t>
      </w:r>
      <w:r w:rsidRPr="00F44593">
        <w:rPr>
          <w:rFonts w:ascii="Calibri" w:hAnsi="Calibri" w:cs="Calibri"/>
          <w:color w:val="282828"/>
          <w:spacing w:val="-12"/>
          <w:w w:val="105"/>
          <w:sz w:val="22"/>
          <w:szCs w:val="22"/>
        </w:rPr>
        <w:t xml:space="preserve"> </w:t>
      </w:r>
      <w:r w:rsidRPr="00F44593">
        <w:rPr>
          <w:rFonts w:ascii="Calibri" w:hAnsi="Calibri" w:cs="Calibri"/>
          <w:color w:val="282828"/>
          <w:w w:val="105"/>
          <w:sz w:val="22"/>
          <w:szCs w:val="22"/>
        </w:rPr>
        <w:t>for</w:t>
      </w:r>
      <w:r w:rsidRPr="00F44593">
        <w:rPr>
          <w:rFonts w:ascii="Calibri" w:hAnsi="Calibri" w:cs="Calibri"/>
          <w:color w:val="282828"/>
          <w:spacing w:val="-3"/>
          <w:w w:val="105"/>
          <w:sz w:val="22"/>
          <w:szCs w:val="22"/>
        </w:rPr>
        <w:t xml:space="preserve"> </w:t>
      </w:r>
      <w:r w:rsidRPr="00F44593">
        <w:rPr>
          <w:rFonts w:ascii="Calibri" w:hAnsi="Calibri" w:cs="Calibri"/>
          <w:color w:val="282828"/>
          <w:w w:val="105"/>
          <w:sz w:val="22"/>
          <w:szCs w:val="22"/>
        </w:rPr>
        <w:t>perfo</w:t>
      </w:r>
      <w:r w:rsidRPr="00F44593">
        <w:rPr>
          <w:rFonts w:ascii="Calibri" w:hAnsi="Calibri" w:cs="Calibri"/>
          <w:color w:val="4F4F50"/>
          <w:w w:val="105"/>
          <w:sz w:val="22"/>
          <w:szCs w:val="22"/>
        </w:rPr>
        <w:t>r</w:t>
      </w:r>
      <w:r w:rsidRPr="00F44593">
        <w:rPr>
          <w:rFonts w:ascii="Calibri" w:hAnsi="Calibri" w:cs="Calibri"/>
          <w:color w:val="282828"/>
          <w:w w:val="105"/>
          <w:sz w:val="22"/>
          <w:szCs w:val="22"/>
        </w:rPr>
        <w:t>mance</w:t>
      </w:r>
      <w:r w:rsidRPr="00F44593">
        <w:rPr>
          <w:rFonts w:ascii="Calibri" w:hAnsi="Calibri" w:cs="Calibri"/>
          <w:color w:val="282828"/>
          <w:spacing w:val="-13"/>
          <w:w w:val="105"/>
          <w:sz w:val="22"/>
          <w:szCs w:val="22"/>
        </w:rPr>
        <w:t xml:space="preserve"> </w:t>
      </w:r>
      <w:r w:rsidRPr="00F44593">
        <w:rPr>
          <w:rFonts w:ascii="Calibri" w:hAnsi="Calibri" w:cs="Calibri"/>
          <w:color w:val="282828"/>
          <w:w w:val="105"/>
          <w:sz w:val="22"/>
          <w:szCs w:val="22"/>
        </w:rPr>
        <w:t>p</w:t>
      </w:r>
      <w:r w:rsidRPr="00F44593">
        <w:rPr>
          <w:rFonts w:ascii="Calibri" w:hAnsi="Calibri" w:cs="Calibri"/>
          <w:color w:val="4F4F50"/>
          <w:w w:val="105"/>
          <w:sz w:val="22"/>
          <w:szCs w:val="22"/>
        </w:rPr>
        <w:t>l</w:t>
      </w:r>
      <w:r w:rsidRPr="00F44593">
        <w:rPr>
          <w:rFonts w:ascii="Calibri" w:hAnsi="Calibri" w:cs="Calibri"/>
          <w:color w:val="282828"/>
          <w:w w:val="105"/>
          <w:sz w:val="22"/>
          <w:szCs w:val="22"/>
        </w:rPr>
        <w:t>anning</w:t>
      </w:r>
      <w:r w:rsidRPr="00F44593">
        <w:rPr>
          <w:rFonts w:ascii="Calibri" w:hAnsi="Calibri" w:cs="Calibri"/>
          <w:color w:val="282828"/>
          <w:spacing w:val="-14"/>
          <w:w w:val="105"/>
          <w:sz w:val="22"/>
          <w:szCs w:val="22"/>
        </w:rPr>
        <w:t xml:space="preserve"> </w:t>
      </w:r>
      <w:r w:rsidRPr="00F44593">
        <w:rPr>
          <w:rFonts w:ascii="Calibri" w:hAnsi="Calibri" w:cs="Calibri"/>
          <w:color w:val="282828"/>
          <w:w w:val="105"/>
          <w:sz w:val="22"/>
          <w:szCs w:val="22"/>
        </w:rPr>
        <w:t>for</w:t>
      </w:r>
      <w:r w:rsidRPr="00F44593">
        <w:rPr>
          <w:rFonts w:ascii="Calibri" w:hAnsi="Calibri" w:cs="Calibri"/>
          <w:color w:val="282828"/>
          <w:spacing w:val="-16"/>
          <w:w w:val="105"/>
          <w:sz w:val="22"/>
          <w:szCs w:val="22"/>
        </w:rPr>
        <w:t xml:space="preserve"> </w:t>
      </w:r>
      <w:r w:rsidRPr="00F44593">
        <w:rPr>
          <w:rFonts w:ascii="Calibri" w:hAnsi="Calibri" w:cs="Calibri"/>
          <w:color w:val="282828"/>
          <w:w w:val="105"/>
          <w:sz w:val="22"/>
          <w:szCs w:val="22"/>
        </w:rPr>
        <w:t>the</w:t>
      </w:r>
      <w:r w:rsidRPr="00F44593">
        <w:rPr>
          <w:rFonts w:ascii="Calibri" w:hAnsi="Calibri" w:cs="Calibri"/>
          <w:color w:val="282828"/>
          <w:spacing w:val="-12"/>
          <w:w w:val="105"/>
          <w:sz w:val="22"/>
          <w:szCs w:val="22"/>
        </w:rPr>
        <w:t xml:space="preserve"> </w:t>
      </w:r>
      <w:r w:rsidRPr="00F44593">
        <w:rPr>
          <w:rFonts w:ascii="Calibri" w:hAnsi="Calibri" w:cs="Calibri"/>
          <w:color w:val="282828"/>
          <w:w w:val="105"/>
          <w:sz w:val="22"/>
          <w:szCs w:val="22"/>
        </w:rPr>
        <w:t>annual</w:t>
      </w:r>
      <w:r w:rsidRPr="00F44593">
        <w:rPr>
          <w:rFonts w:ascii="Calibri" w:hAnsi="Calibri" w:cs="Calibri"/>
          <w:color w:val="282828"/>
          <w:w w:val="99"/>
          <w:sz w:val="22"/>
          <w:szCs w:val="22"/>
        </w:rPr>
        <w:t xml:space="preserve"> </w:t>
      </w:r>
      <w:r w:rsidRPr="00F44593">
        <w:rPr>
          <w:rFonts w:ascii="Calibri" w:hAnsi="Calibri" w:cs="Calibri"/>
          <w:color w:val="282828"/>
          <w:sz w:val="22"/>
          <w:szCs w:val="22"/>
        </w:rPr>
        <w:t>performance</w:t>
      </w:r>
      <w:r w:rsidRPr="00F44593">
        <w:rPr>
          <w:rFonts w:ascii="Calibri" w:hAnsi="Calibri" w:cs="Calibri"/>
          <w:color w:val="282828"/>
          <w:spacing w:val="-18"/>
          <w:sz w:val="22"/>
          <w:szCs w:val="22"/>
        </w:rPr>
        <w:t xml:space="preserve"> </w:t>
      </w:r>
      <w:r w:rsidRPr="00F44593">
        <w:rPr>
          <w:rFonts w:ascii="Calibri" w:hAnsi="Calibri" w:cs="Calibri"/>
          <w:color w:val="282828"/>
          <w:sz w:val="22"/>
          <w:szCs w:val="22"/>
        </w:rPr>
        <w:t>cycle.</w:t>
      </w:r>
    </w:p>
    <w:sectPr w:rsidR="00F44593" w:rsidRPr="00F44593" w:rsidSect="007C0DF5">
      <w:headerReference w:type="default" r:id="rId14"/>
      <w:footerReference w:type="default" r:id="rId15"/>
      <w:pgSz w:w="11900" w:h="16820"/>
      <w:pgMar w:top="697" w:right="851" w:bottom="680" w:left="1140" w:header="0"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6EDE" w14:textId="77777777" w:rsidR="00F150EB" w:rsidRDefault="00F150EB">
      <w:r>
        <w:separator/>
      </w:r>
    </w:p>
  </w:endnote>
  <w:endnote w:type="continuationSeparator" w:id="0">
    <w:p w14:paraId="4BE4CBE9" w14:textId="77777777" w:rsidR="00F150EB" w:rsidRDefault="00F150EB">
      <w:r>
        <w:continuationSeparator/>
      </w:r>
    </w:p>
  </w:endnote>
  <w:endnote w:type="continuationNotice" w:id="1">
    <w:p w14:paraId="064DD228" w14:textId="77777777" w:rsidR="00F150EB" w:rsidRDefault="00F1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B7E" w14:textId="067A390A" w:rsidR="009530FB" w:rsidRDefault="009530FB">
    <w:pPr>
      <w:spacing w:line="14" w:lineRule="auto"/>
      <w:rPr>
        <w:sz w:val="18"/>
        <w:szCs w:val="18"/>
      </w:rPr>
    </w:pPr>
    <w:r>
      <w:rPr>
        <w:noProof/>
        <w:lang w:val="fr-FR" w:eastAsia="fr-FR"/>
      </w:rPr>
      <mc:AlternateContent>
        <mc:Choice Requires="wps">
          <w:drawing>
            <wp:anchor distT="0" distB="0" distL="114300" distR="114300" simplePos="0" relativeHeight="251658240" behindDoc="1" locked="0" layoutInCell="1" allowOverlap="1" wp14:anchorId="2472BB7F" wp14:editId="4E3C9DB0">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767CAE2F"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D94AA6">
                            <w:rPr>
                              <w:rFonts w:ascii="Arial"/>
                              <w:noProof/>
                              <w:color w:val="6E6E6E"/>
                              <w:w w:val="109"/>
                              <w:sz w:val="1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26" type="#_x0000_t202" style="position:absolute;margin-left:543.25pt;margin-top:804.05pt;width:29.65pt;height:1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2472BB99" w14:textId="767CAE2F"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D94AA6">
                      <w:rPr>
                        <w:rFonts w:ascii="Arial"/>
                        <w:noProof/>
                        <w:color w:val="6E6E6E"/>
                        <w:w w:val="109"/>
                        <w:sz w:val="15"/>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1EB6" w14:textId="77777777" w:rsidR="00F150EB" w:rsidRDefault="00F150EB">
      <w:r>
        <w:separator/>
      </w:r>
    </w:p>
  </w:footnote>
  <w:footnote w:type="continuationSeparator" w:id="0">
    <w:p w14:paraId="7CA5A689" w14:textId="77777777" w:rsidR="00F150EB" w:rsidRDefault="00F150EB">
      <w:r>
        <w:continuationSeparator/>
      </w:r>
    </w:p>
  </w:footnote>
  <w:footnote w:type="continuationNotice" w:id="1">
    <w:p w14:paraId="71E83BB8" w14:textId="77777777" w:rsidR="00F150EB" w:rsidRDefault="00F150EB"/>
  </w:footnote>
  <w:footnote w:id="2">
    <w:p w14:paraId="629CDB1C" w14:textId="54840D8E" w:rsidR="00380F8A" w:rsidRDefault="00380F8A">
      <w:pPr>
        <w:pStyle w:val="FootnoteText"/>
      </w:pPr>
      <w:r>
        <w:rPr>
          <w:rStyle w:val="FootnoteReference"/>
        </w:rPr>
        <w:footnoteRef/>
      </w:r>
      <w:r>
        <w:t xml:space="preserve"> </w:t>
      </w:r>
      <w:hyperlink r:id="rId1" w:history="1">
        <w:r w:rsidRPr="00EE0EBC">
          <w:rPr>
            <w:rStyle w:val="Hyperlink"/>
            <w:iCs/>
            <w:color w:val="08B0C2"/>
          </w:rPr>
          <w:t>https://www.spc.int/</w:t>
        </w:r>
      </w:hyperlink>
    </w:p>
  </w:footnote>
  <w:footnote w:id="3">
    <w:p w14:paraId="0AD368A7" w14:textId="757928F4" w:rsidR="0042554F" w:rsidRDefault="0042554F">
      <w:pPr>
        <w:pStyle w:val="FootnoteText"/>
      </w:pPr>
      <w:r>
        <w:rPr>
          <w:rStyle w:val="FootnoteReference"/>
        </w:rPr>
        <w:footnoteRef/>
      </w:r>
      <w:r>
        <w:t xml:space="preserve"> </w:t>
      </w:r>
      <w:hyperlink r:id="rId2" w:history="1">
        <w:r w:rsidRPr="00EE0EBC">
          <w:rPr>
            <w:rStyle w:val="Hyperlink"/>
            <w:iCs/>
            <w:color w:val="08B0C2"/>
          </w:rPr>
          <w:t>https://gem.spc.int/key-work/DCRP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3C35" w14:textId="77777777" w:rsidR="00997E82" w:rsidRDefault="00997E82" w:rsidP="00997E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A2E"/>
    <w:multiLevelType w:val="hybridMultilevel"/>
    <w:tmpl w:val="09AA1C70"/>
    <w:lvl w:ilvl="0" w:tplc="F410A9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C803A0"/>
    <w:multiLevelType w:val="hybridMultilevel"/>
    <w:tmpl w:val="3000E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DC7A4B"/>
    <w:multiLevelType w:val="hybridMultilevel"/>
    <w:tmpl w:val="CAD006B4"/>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7D36786"/>
    <w:multiLevelType w:val="hybridMultilevel"/>
    <w:tmpl w:val="3138BD54"/>
    <w:lvl w:ilvl="0" w:tplc="3EF6F3EC">
      <w:start w:val="1"/>
      <w:numFmt w:val="bullet"/>
      <w:lvlText w:val="•"/>
      <w:lvlJc w:val="left"/>
      <w:pPr>
        <w:ind w:left="838" w:hanging="274"/>
      </w:pPr>
      <w:rPr>
        <w:rFonts w:ascii="Arial" w:eastAsia="Arial" w:hAnsi="Arial" w:hint="default"/>
        <w:color w:val="262626"/>
        <w:w w:val="117"/>
        <w:sz w:val="22"/>
        <w:szCs w:val="22"/>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4" w15:restartNumberingAfterBreak="0">
    <w:nsid w:val="0A9F3751"/>
    <w:multiLevelType w:val="hybridMultilevel"/>
    <w:tmpl w:val="AE5E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1E2D88"/>
    <w:multiLevelType w:val="hybridMultilevel"/>
    <w:tmpl w:val="C99C1A94"/>
    <w:lvl w:ilvl="0" w:tplc="1EB802E0">
      <w:start w:val="1"/>
      <w:numFmt w:val="bullet"/>
      <w:lvlText w:val="•"/>
      <w:lvlJc w:val="left"/>
      <w:pPr>
        <w:ind w:left="838" w:hanging="360"/>
      </w:pPr>
      <w:rPr>
        <w:rFonts w:ascii="Times New Roman" w:eastAsia="Times New Roman" w:hAnsi="Times New Roman" w:hint="default"/>
        <w:color w:val="383838"/>
        <w:w w:val="92"/>
        <w:sz w:val="25"/>
        <w:szCs w:val="25"/>
      </w:rPr>
    </w:lvl>
    <w:lvl w:ilvl="1" w:tplc="9050EF6E">
      <w:start w:val="1"/>
      <w:numFmt w:val="bullet"/>
      <w:lvlText w:val="•"/>
      <w:lvlJc w:val="left"/>
      <w:pPr>
        <w:ind w:left="1475" w:hanging="360"/>
      </w:pPr>
      <w:rPr>
        <w:rFonts w:hint="default"/>
      </w:rPr>
    </w:lvl>
    <w:lvl w:ilvl="2" w:tplc="02AA7C32">
      <w:start w:val="1"/>
      <w:numFmt w:val="bullet"/>
      <w:lvlText w:val="•"/>
      <w:lvlJc w:val="left"/>
      <w:pPr>
        <w:ind w:left="2111" w:hanging="360"/>
      </w:pPr>
      <w:rPr>
        <w:rFonts w:hint="default"/>
      </w:rPr>
    </w:lvl>
    <w:lvl w:ilvl="3" w:tplc="167C16CE">
      <w:start w:val="1"/>
      <w:numFmt w:val="bullet"/>
      <w:lvlText w:val="•"/>
      <w:lvlJc w:val="left"/>
      <w:pPr>
        <w:ind w:left="2747" w:hanging="360"/>
      </w:pPr>
      <w:rPr>
        <w:rFonts w:hint="default"/>
      </w:rPr>
    </w:lvl>
    <w:lvl w:ilvl="4" w:tplc="48BE1AF2">
      <w:start w:val="1"/>
      <w:numFmt w:val="bullet"/>
      <w:lvlText w:val="•"/>
      <w:lvlJc w:val="left"/>
      <w:pPr>
        <w:ind w:left="3383" w:hanging="360"/>
      </w:pPr>
      <w:rPr>
        <w:rFonts w:hint="default"/>
      </w:rPr>
    </w:lvl>
    <w:lvl w:ilvl="5" w:tplc="F81614E8">
      <w:start w:val="1"/>
      <w:numFmt w:val="bullet"/>
      <w:lvlText w:val="•"/>
      <w:lvlJc w:val="left"/>
      <w:pPr>
        <w:ind w:left="4019" w:hanging="360"/>
      </w:pPr>
      <w:rPr>
        <w:rFonts w:hint="default"/>
      </w:rPr>
    </w:lvl>
    <w:lvl w:ilvl="6" w:tplc="864A3284">
      <w:start w:val="1"/>
      <w:numFmt w:val="bullet"/>
      <w:lvlText w:val="•"/>
      <w:lvlJc w:val="left"/>
      <w:pPr>
        <w:ind w:left="4655" w:hanging="360"/>
      </w:pPr>
      <w:rPr>
        <w:rFonts w:hint="default"/>
      </w:rPr>
    </w:lvl>
    <w:lvl w:ilvl="7" w:tplc="65A278F8">
      <w:start w:val="1"/>
      <w:numFmt w:val="bullet"/>
      <w:lvlText w:val="•"/>
      <w:lvlJc w:val="left"/>
      <w:pPr>
        <w:ind w:left="5291" w:hanging="360"/>
      </w:pPr>
      <w:rPr>
        <w:rFonts w:hint="default"/>
      </w:rPr>
    </w:lvl>
    <w:lvl w:ilvl="8" w:tplc="3BB881BA">
      <w:start w:val="1"/>
      <w:numFmt w:val="bullet"/>
      <w:lvlText w:val="•"/>
      <w:lvlJc w:val="left"/>
      <w:pPr>
        <w:ind w:left="5927" w:hanging="360"/>
      </w:pPr>
      <w:rPr>
        <w:rFonts w:hint="default"/>
      </w:rPr>
    </w:lvl>
  </w:abstractNum>
  <w:abstractNum w:abstractNumId="6" w15:restartNumberingAfterBreak="0">
    <w:nsid w:val="0FE57E95"/>
    <w:multiLevelType w:val="hybridMultilevel"/>
    <w:tmpl w:val="01F2DA44"/>
    <w:lvl w:ilvl="0" w:tplc="F32ED9EC">
      <w:start w:val="1"/>
      <w:numFmt w:val="bullet"/>
      <w:lvlText w:val="•"/>
      <w:lvlJc w:val="left"/>
      <w:pPr>
        <w:ind w:left="827" w:hanging="360"/>
      </w:pPr>
      <w:rPr>
        <w:rFonts w:ascii="Arial" w:eastAsia="Arial" w:hAnsi="Arial" w:hint="default"/>
        <w:color w:val="282828"/>
        <w:w w:val="117"/>
        <w:sz w:val="22"/>
        <w:szCs w:val="22"/>
      </w:rPr>
    </w:lvl>
    <w:lvl w:ilvl="1" w:tplc="CA0A88D8">
      <w:start w:val="1"/>
      <w:numFmt w:val="bullet"/>
      <w:lvlText w:val="•"/>
      <w:lvlJc w:val="left"/>
      <w:pPr>
        <w:ind w:left="799" w:hanging="260"/>
      </w:pPr>
      <w:rPr>
        <w:rFonts w:ascii="Times New Roman" w:eastAsia="Times New Roman" w:hAnsi="Times New Roman" w:hint="default"/>
        <w:color w:val="282828"/>
        <w:w w:val="92"/>
        <w:sz w:val="25"/>
        <w:szCs w:val="25"/>
      </w:rPr>
    </w:lvl>
    <w:lvl w:ilvl="2" w:tplc="5B4E43CE">
      <w:start w:val="1"/>
      <w:numFmt w:val="bullet"/>
      <w:lvlText w:val="•"/>
      <w:lvlJc w:val="left"/>
      <w:pPr>
        <w:ind w:left="1483" w:hanging="260"/>
      </w:pPr>
      <w:rPr>
        <w:rFonts w:hint="default"/>
      </w:rPr>
    </w:lvl>
    <w:lvl w:ilvl="3" w:tplc="9690B742">
      <w:start w:val="1"/>
      <w:numFmt w:val="bullet"/>
      <w:lvlText w:val="•"/>
      <w:lvlJc w:val="left"/>
      <w:pPr>
        <w:ind w:left="2146" w:hanging="260"/>
      </w:pPr>
      <w:rPr>
        <w:rFonts w:hint="default"/>
      </w:rPr>
    </w:lvl>
    <w:lvl w:ilvl="4" w:tplc="DF0447C6">
      <w:start w:val="1"/>
      <w:numFmt w:val="bullet"/>
      <w:lvlText w:val="•"/>
      <w:lvlJc w:val="left"/>
      <w:pPr>
        <w:ind w:left="2809" w:hanging="260"/>
      </w:pPr>
      <w:rPr>
        <w:rFonts w:hint="default"/>
      </w:rPr>
    </w:lvl>
    <w:lvl w:ilvl="5" w:tplc="E8F6B616">
      <w:start w:val="1"/>
      <w:numFmt w:val="bullet"/>
      <w:lvlText w:val="•"/>
      <w:lvlJc w:val="left"/>
      <w:pPr>
        <w:ind w:left="3472" w:hanging="260"/>
      </w:pPr>
      <w:rPr>
        <w:rFonts w:hint="default"/>
      </w:rPr>
    </w:lvl>
    <w:lvl w:ilvl="6" w:tplc="D6E24056">
      <w:start w:val="1"/>
      <w:numFmt w:val="bullet"/>
      <w:lvlText w:val="•"/>
      <w:lvlJc w:val="left"/>
      <w:pPr>
        <w:ind w:left="4135" w:hanging="260"/>
      </w:pPr>
      <w:rPr>
        <w:rFonts w:hint="default"/>
      </w:rPr>
    </w:lvl>
    <w:lvl w:ilvl="7" w:tplc="915CDC42">
      <w:start w:val="1"/>
      <w:numFmt w:val="bullet"/>
      <w:lvlText w:val="•"/>
      <w:lvlJc w:val="left"/>
      <w:pPr>
        <w:ind w:left="4799" w:hanging="260"/>
      </w:pPr>
      <w:rPr>
        <w:rFonts w:hint="default"/>
      </w:rPr>
    </w:lvl>
    <w:lvl w:ilvl="8" w:tplc="84DA2634">
      <w:start w:val="1"/>
      <w:numFmt w:val="bullet"/>
      <w:lvlText w:val="•"/>
      <w:lvlJc w:val="left"/>
      <w:pPr>
        <w:ind w:left="5462" w:hanging="260"/>
      </w:pPr>
      <w:rPr>
        <w:rFonts w:hint="default"/>
      </w:rPr>
    </w:lvl>
  </w:abstractNum>
  <w:abstractNum w:abstractNumId="7" w15:restartNumberingAfterBreak="0">
    <w:nsid w:val="100669B8"/>
    <w:multiLevelType w:val="hybridMultilevel"/>
    <w:tmpl w:val="014656BE"/>
    <w:lvl w:ilvl="0" w:tplc="0A247BB6">
      <w:start w:val="1"/>
      <w:numFmt w:val="bullet"/>
      <w:lvlText w:val="•"/>
      <w:lvlJc w:val="left"/>
      <w:pPr>
        <w:ind w:left="417" w:hanging="432"/>
      </w:pPr>
      <w:rPr>
        <w:rFonts w:ascii="Arial" w:eastAsia="Arial" w:hAnsi="Arial" w:hint="default"/>
        <w:color w:val="383838"/>
        <w:w w:val="104"/>
        <w:position w:val="1"/>
        <w:sz w:val="22"/>
        <w:szCs w:val="22"/>
      </w:rPr>
    </w:lvl>
    <w:lvl w:ilvl="1" w:tplc="96F6CBC6">
      <w:start w:val="1"/>
      <w:numFmt w:val="bullet"/>
      <w:lvlText w:val="•"/>
      <w:lvlJc w:val="left"/>
      <w:pPr>
        <w:ind w:left="1047" w:hanging="432"/>
      </w:pPr>
      <w:rPr>
        <w:rFonts w:hint="default"/>
      </w:rPr>
    </w:lvl>
    <w:lvl w:ilvl="2" w:tplc="0D64FA8C">
      <w:start w:val="1"/>
      <w:numFmt w:val="bullet"/>
      <w:lvlText w:val="•"/>
      <w:lvlJc w:val="left"/>
      <w:pPr>
        <w:ind w:left="1679" w:hanging="432"/>
      </w:pPr>
      <w:rPr>
        <w:rFonts w:hint="default"/>
      </w:rPr>
    </w:lvl>
    <w:lvl w:ilvl="3" w:tplc="99E8F270">
      <w:start w:val="1"/>
      <w:numFmt w:val="bullet"/>
      <w:lvlText w:val="•"/>
      <w:lvlJc w:val="left"/>
      <w:pPr>
        <w:ind w:left="2311" w:hanging="432"/>
      </w:pPr>
      <w:rPr>
        <w:rFonts w:hint="default"/>
      </w:rPr>
    </w:lvl>
    <w:lvl w:ilvl="4" w:tplc="56707672">
      <w:start w:val="1"/>
      <w:numFmt w:val="bullet"/>
      <w:lvlText w:val="•"/>
      <w:lvlJc w:val="left"/>
      <w:pPr>
        <w:ind w:left="2943" w:hanging="432"/>
      </w:pPr>
      <w:rPr>
        <w:rFonts w:hint="default"/>
      </w:rPr>
    </w:lvl>
    <w:lvl w:ilvl="5" w:tplc="7DAEF55C">
      <w:start w:val="1"/>
      <w:numFmt w:val="bullet"/>
      <w:lvlText w:val="•"/>
      <w:lvlJc w:val="left"/>
      <w:pPr>
        <w:ind w:left="3575" w:hanging="432"/>
      </w:pPr>
      <w:rPr>
        <w:rFonts w:hint="default"/>
      </w:rPr>
    </w:lvl>
    <w:lvl w:ilvl="6" w:tplc="79E260BC">
      <w:start w:val="1"/>
      <w:numFmt w:val="bullet"/>
      <w:lvlText w:val="•"/>
      <w:lvlJc w:val="left"/>
      <w:pPr>
        <w:ind w:left="4207" w:hanging="432"/>
      </w:pPr>
      <w:rPr>
        <w:rFonts w:hint="default"/>
      </w:rPr>
    </w:lvl>
    <w:lvl w:ilvl="7" w:tplc="61A80852">
      <w:start w:val="1"/>
      <w:numFmt w:val="bullet"/>
      <w:lvlText w:val="•"/>
      <w:lvlJc w:val="left"/>
      <w:pPr>
        <w:ind w:left="4839" w:hanging="432"/>
      </w:pPr>
      <w:rPr>
        <w:rFonts w:hint="default"/>
      </w:rPr>
    </w:lvl>
    <w:lvl w:ilvl="8" w:tplc="9C944D8C">
      <w:start w:val="1"/>
      <w:numFmt w:val="bullet"/>
      <w:lvlText w:val="•"/>
      <w:lvlJc w:val="left"/>
      <w:pPr>
        <w:ind w:left="5471" w:hanging="432"/>
      </w:pPr>
      <w:rPr>
        <w:rFonts w:hint="default"/>
      </w:rPr>
    </w:lvl>
  </w:abstractNum>
  <w:abstractNum w:abstractNumId="8"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2F5BA3"/>
    <w:multiLevelType w:val="hybridMultilevel"/>
    <w:tmpl w:val="CD0CCCD4"/>
    <w:lvl w:ilvl="0" w:tplc="73ACE8A6">
      <w:start w:val="1"/>
      <w:numFmt w:val="bullet"/>
      <w:lvlText w:val="•"/>
      <w:lvlJc w:val="left"/>
      <w:pPr>
        <w:ind w:left="813" w:hanging="274"/>
      </w:pPr>
      <w:rPr>
        <w:rFonts w:ascii="Arial" w:eastAsia="Arial" w:hAnsi="Arial" w:hint="default"/>
        <w:w w:val="120"/>
      </w:rPr>
    </w:lvl>
    <w:lvl w:ilvl="1" w:tplc="D3E8F598">
      <w:start w:val="1"/>
      <w:numFmt w:val="bullet"/>
      <w:lvlText w:val="•"/>
      <w:lvlJc w:val="left"/>
      <w:pPr>
        <w:ind w:left="1198" w:hanging="274"/>
      </w:pPr>
      <w:rPr>
        <w:rFonts w:hint="default"/>
      </w:rPr>
    </w:lvl>
    <w:lvl w:ilvl="2" w:tplc="7AE41732">
      <w:start w:val="1"/>
      <w:numFmt w:val="bullet"/>
      <w:lvlText w:val="•"/>
      <w:lvlJc w:val="left"/>
      <w:pPr>
        <w:ind w:left="1577" w:hanging="274"/>
      </w:pPr>
      <w:rPr>
        <w:rFonts w:hint="default"/>
      </w:rPr>
    </w:lvl>
    <w:lvl w:ilvl="3" w:tplc="5B0676D2">
      <w:start w:val="1"/>
      <w:numFmt w:val="bullet"/>
      <w:lvlText w:val="•"/>
      <w:lvlJc w:val="left"/>
      <w:pPr>
        <w:ind w:left="1956" w:hanging="274"/>
      </w:pPr>
      <w:rPr>
        <w:rFonts w:hint="default"/>
      </w:rPr>
    </w:lvl>
    <w:lvl w:ilvl="4" w:tplc="DDDA9448">
      <w:start w:val="1"/>
      <w:numFmt w:val="bullet"/>
      <w:lvlText w:val="•"/>
      <w:lvlJc w:val="left"/>
      <w:pPr>
        <w:ind w:left="2334" w:hanging="274"/>
      </w:pPr>
      <w:rPr>
        <w:rFonts w:hint="default"/>
      </w:rPr>
    </w:lvl>
    <w:lvl w:ilvl="5" w:tplc="1C846586">
      <w:start w:val="1"/>
      <w:numFmt w:val="bullet"/>
      <w:lvlText w:val="•"/>
      <w:lvlJc w:val="left"/>
      <w:pPr>
        <w:ind w:left="2713" w:hanging="274"/>
      </w:pPr>
      <w:rPr>
        <w:rFonts w:hint="default"/>
      </w:rPr>
    </w:lvl>
    <w:lvl w:ilvl="6" w:tplc="584CAEE2">
      <w:start w:val="1"/>
      <w:numFmt w:val="bullet"/>
      <w:lvlText w:val="•"/>
      <w:lvlJc w:val="left"/>
      <w:pPr>
        <w:ind w:left="3092" w:hanging="274"/>
      </w:pPr>
      <w:rPr>
        <w:rFonts w:hint="default"/>
      </w:rPr>
    </w:lvl>
    <w:lvl w:ilvl="7" w:tplc="949EF02A">
      <w:start w:val="1"/>
      <w:numFmt w:val="bullet"/>
      <w:lvlText w:val="•"/>
      <w:lvlJc w:val="left"/>
      <w:pPr>
        <w:ind w:left="3471" w:hanging="274"/>
      </w:pPr>
      <w:rPr>
        <w:rFonts w:hint="default"/>
      </w:rPr>
    </w:lvl>
    <w:lvl w:ilvl="8" w:tplc="41082E2A">
      <w:start w:val="1"/>
      <w:numFmt w:val="bullet"/>
      <w:lvlText w:val="•"/>
      <w:lvlJc w:val="left"/>
      <w:pPr>
        <w:ind w:left="3849" w:hanging="274"/>
      </w:pPr>
      <w:rPr>
        <w:rFonts w:hint="default"/>
      </w:rPr>
    </w:lvl>
  </w:abstractNum>
  <w:abstractNum w:abstractNumId="10" w15:restartNumberingAfterBreak="0">
    <w:nsid w:val="17B53EDA"/>
    <w:multiLevelType w:val="hybridMultilevel"/>
    <w:tmpl w:val="CB66914E"/>
    <w:lvl w:ilvl="0" w:tplc="9A683828">
      <w:start w:val="1"/>
      <w:numFmt w:val="lowerRoman"/>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A927930"/>
    <w:multiLevelType w:val="hybridMultilevel"/>
    <w:tmpl w:val="CC902BD2"/>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2" w15:restartNumberingAfterBreak="0">
    <w:nsid w:val="1D7842BF"/>
    <w:multiLevelType w:val="hybridMultilevel"/>
    <w:tmpl w:val="DC289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6D6187"/>
    <w:multiLevelType w:val="hybridMultilevel"/>
    <w:tmpl w:val="A334728C"/>
    <w:lvl w:ilvl="0" w:tplc="07C80304">
      <w:start w:val="1"/>
      <w:numFmt w:val="bullet"/>
      <w:lvlText w:val="•"/>
      <w:lvlJc w:val="left"/>
      <w:pPr>
        <w:ind w:left="838" w:hanging="360"/>
      </w:pPr>
      <w:rPr>
        <w:rFonts w:ascii="Arial" w:eastAsia="Arial" w:hAnsi="Arial" w:hint="default"/>
        <w:color w:val="383838"/>
        <w:w w:val="87"/>
        <w:sz w:val="26"/>
        <w:szCs w:val="26"/>
      </w:rPr>
    </w:lvl>
    <w:lvl w:ilvl="1" w:tplc="25EE7090">
      <w:start w:val="1"/>
      <w:numFmt w:val="bullet"/>
      <w:lvlText w:val="•"/>
      <w:lvlJc w:val="left"/>
      <w:pPr>
        <w:ind w:left="1475" w:hanging="360"/>
      </w:pPr>
      <w:rPr>
        <w:rFonts w:hint="default"/>
      </w:rPr>
    </w:lvl>
    <w:lvl w:ilvl="2" w:tplc="AB9E6FEE">
      <w:start w:val="1"/>
      <w:numFmt w:val="bullet"/>
      <w:lvlText w:val="•"/>
      <w:lvlJc w:val="left"/>
      <w:pPr>
        <w:ind w:left="2111" w:hanging="360"/>
      </w:pPr>
      <w:rPr>
        <w:rFonts w:hint="default"/>
      </w:rPr>
    </w:lvl>
    <w:lvl w:ilvl="3" w:tplc="783E5FB2">
      <w:start w:val="1"/>
      <w:numFmt w:val="bullet"/>
      <w:lvlText w:val="•"/>
      <w:lvlJc w:val="left"/>
      <w:pPr>
        <w:ind w:left="2747" w:hanging="360"/>
      </w:pPr>
      <w:rPr>
        <w:rFonts w:hint="default"/>
      </w:rPr>
    </w:lvl>
    <w:lvl w:ilvl="4" w:tplc="A24E333E">
      <w:start w:val="1"/>
      <w:numFmt w:val="bullet"/>
      <w:lvlText w:val="•"/>
      <w:lvlJc w:val="left"/>
      <w:pPr>
        <w:ind w:left="3383" w:hanging="360"/>
      </w:pPr>
      <w:rPr>
        <w:rFonts w:hint="default"/>
      </w:rPr>
    </w:lvl>
    <w:lvl w:ilvl="5" w:tplc="579A19CA">
      <w:start w:val="1"/>
      <w:numFmt w:val="bullet"/>
      <w:lvlText w:val="•"/>
      <w:lvlJc w:val="left"/>
      <w:pPr>
        <w:ind w:left="4019" w:hanging="360"/>
      </w:pPr>
      <w:rPr>
        <w:rFonts w:hint="default"/>
      </w:rPr>
    </w:lvl>
    <w:lvl w:ilvl="6" w:tplc="D6783A0A">
      <w:start w:val="1"/>
      <w:numFmt w:val="bullet"/>
      <w:lvlText w:val="•"/>
      <w:lvlJc w:val="left"/>
      <w:pPr>
        <w:ind w:left="4655" w:hanging="360"/>
      </w:pPr>
      <w:rPr>
        <w:rFonts w:hint="default"/>
      </w:rPr>
    </w:lvl>
    <w:lvl w:ilvl="7" w:tplc="FF4CBC8C">
      <w:start w:val="1"/>
      <w:numFmt w:val="bullet"/>
      <w:lvlText w:val="•"/>
      <w:lvlJc w:val="left"/>
      <w:pPr>
        <w:ind w:left="5291" w:hanging="360"/>
      </w:pPr>
      <w:rPr>
        <w:rFonts w:hint="default"/>
      </w:rPr>
    </w:lvl>
    <w:lvl w:ilvl="8" w:tplc="ECD66488">
      <w:start w:val="1"/>
      <w:numFmt w:val="bullet"/>
      <w:lvlText w:val="•"/>
      <w:lvlJc w:val="left"/>
      <w:pPr>
        <w:ind w:left="5927" w:hanging="360"/>
      </w:pPr>
      <w:rPr>
        <w:rFonts w:hint="default"/>
      </w:rPr>
    </w:lvl>
  </w:abstractNum>
  <w:abstractNum w:abstractNumId="14" w15:restartNumberingAfterBreak="0">
    <w:nsid w:val="2B406641"/>
    <w:multiLevelType w:val="hybridMultilevel"/>
    <w:tmpl w:val="C4627504"/>
    <w:lvl w:ilvl="0" w:tplc="FA0402EE">
      <w:start w:val="1"/>
      <w:numFmt w:val="bullet"/>
      <w:lvlText w:val="•"/>
      <w:lvlJc w:val="left"/>
      <w:pPr>
        <w:ind w:left="346" w:hanging="346"/>
      </w:pPr>
      <w:rPr>
        <w:rFonts w:ascii="Arial" w:eastAsia="Arial" w:hAnsi="Arial" w:hint="default"/>
        <w:color w:val="282828"/>
        <w:w w:val="87"/>
        <w:sz w:val="26"/>
        <w:szCs w:val="26"/>
      </w:rPr>
    </w:lvl>
    <w:lvl w:ilvl="1" w:tplc="AC12AABA">
      <w:start w:val="1"/>
      <w:numFmt w:val="bullet"/>
      <w:lvlText w:val="•"/>
      <w:lvlJc w:val="left"/>
      <w:pPr>
        <w:ind w:left="728" w:hanging="346"/>
      </w:pPr>
      <w:rPr>
        <w:rFonts w:hint="default"/>
      </w:rPr>
    </w:lvl>
    <w:lvl w:ilvl="2" w:tplc="2A94CD44">
      <w:start w:val="1"/>
      <w:numFmt w:val="bullet"/>
      <w:lvlText w:val="•"/>
      <w:lvlJc w:val="left"/>
      <w:pPr>
        <w:ind w:left="1114" w:hanging="346"/>
      </w:pPr>
      <w:rPr>
        <w:rFonts w:hint="default"/>
      </w:rPr>
    </w:lvl>
    <w:lvl w:ilvl="3" w:tplc="335EE964">
      <w:start w:val="1"/>
      <w:numFmt w:val="bullet"/>
      <w:lvlText w:val="•"/>
      <w:lvlJc w:val="left"/>
      <w:pPr>
        <w:ind w:left="1500" w:hanging="346"/>
      </w:pPr>
      <w:rPr>
        <w:rFonts w:hint="default"/>
      </w:rPr>
    </w:lvl>
    <w:lvl w:ilvl="4" w:tplc="36DAA54E">
      <w:start w:val="1"/>
      <w:numFmt w:val="bullet"/>
      <w:lvlText w:val="•"/>
      <w:lvlJc w:val="left"/>
      <w:pPr>
        <w:ind w:left="1887" w:hanging="346"/>
      </w:pPr>
      <w:rPr>
        <w:rFonts w:hint="default"/>
      </w:rPr>
    </w:lvl>
    <w:lvl w:ilvl="5" w:tplc="50623CA8">
      <w:start w:val="1"/>
      <w:numFmt w:val="bullet"/>
      <w:lvlText w:val="•"/>
      <w:lvlJc w:val="left"/>
      <w:pPr>
        <w:ind w:left="2273" w:hanging="346"/>
      </w:pPr>
      <w:rPr>
        <w:rFonts w:hint="default"/>
      </w:rPr>
    </w:lvl>
    <w:lvl w:ilvl="6" w:tplc="561E3F70">
      <w:start w:val="1"/>
      <w:numFmt w:val="bullet"/>
      <w:lvlText w:val="•"/>
      <w:lvlJc w:val="left"/>
      <w:pPr>
        <w:ind w:left="2659" w:hanging="346"/>
      </w:pPr>
      <w:rPr>
        <w:rFonts w:hint="default"/>
      </w:rPr>
    </w:lvl>
    <w:lvl w:ilvl="7" w:tplc="0C1C12BA">
      <w:start w:val="1"/>
      <w:numFmt w:val="bullet"/>
      <w:lvlText w:val="•"/>
      <w:lvlJc w:val="left"/>
      <w:pPr>
        <w:ind w:left="3046" w:hanging="346"/>
      </w:pPr>
      <w:rPr>
        <w:rFonts w:hint="default"/>
      </w:rPr>
    </w:lvl>
    <w:lvl w:ilvl="8" w:tplc="B3566B2E">
      <w:start w:val="1"/>
      <w:numFmt w:val="bullet"/>
      <w:lvlText w:val="•"/>
      <w:lvlJc w:val="left"/>
      <w:pPr>
        <w:ind w:left="3432" w:hanging="346"/>
      </w:pPr>
      <w:rPr>
        <w:rFonts w:hint="default"/>
      </w:rPr>
    </w:lvl>
  </w:abstractNum>
  <w:abstractNum w:abstractNumId="15" w15:restartNumberingAfterBreak="0">
    <w:nsid w:val="2ECF7BAC"/>
    <w:multiLevelType w:val="hybridMultilevel"/>
    <w:tmpl w:val="7C844EC2"/>
    <w:lvl w:ilvl="0" w:tplc="DB5C1BE2">
      <w:start w:val="1"/>
      <w:numFmt w:val="bullet"/>
      <w:lvlText w:val="•"/>
      <w:lvlJc w:val="left"/>
      <w:pPr>
        <w:ind w:left="813" w:hanging="274"/>
      </w:pPr>
      <w:rPr>
        <w:rFonts w:ascii="Times New Roman" w:eastAsia="Times New Roman" w:hAnsi="Times New Roman" w:hint="default"/>
        <w:color w:val="282828"/>
        <w:w w:val="92"/>
        <w:sz w:val="25"/>
        <w:szCs w:val="25"/>
      </w:rPr>
    </w:lvl>
    <w:lvl w:ilvl="1" w:tplc="21AC36DA">
      <w:start w:val="1"/>
      <w:numFmt w:val="bullet"/>
      <w:lvlText w:val="•"/>
      <w:lvlJc w:val="left"/>
      <w:pPr>
        <w:ind w:left="1416" w:hanging="274"/>
      </w:pPr>
      <w:rPr>
        <w:rFonts w:hint="default"/>
      </w:rPr>
    </w:lvl>
    <w:lvl w:ilvl="2" w:tplc="9FFAE2CA">
      <w:start w:val="1"/>
      <w:numFmt w:val="bullet"/>
      <w:lvlText w:val="•"/>
      <w:lvlJc w:val="left"/>
      <w:pPr>
        <w:ind w:left="2013" w:hanging="274"/>
      </w:pPr>
      <w:rPr>
        <w:rFonts w:hint="default"/>
      </w:rPr>
    </w:lvl>
    <w:lvl w:ilvl="3" w:tplc="F0CC8804">
      <w:start w:val="1"/>
      <w:numFmt w:val="bullet"/>
      <w:lvlText w:val="•"/>
      <w:lvlJc w:val="left"/>
      <w:pPr>
        <w:ind w:left="2610" w:hanging="274"/>
      </w:pPr>
      <w:rPr>
        <w:rFonts w:hint="default"/>
      </w:rPr>
    </w:lvl>
    <w:lvl w:ilvl="4" w:tplc="6CDCCB4E">
      <w:start w:val="1"/>
      <w:numFmt w:val="bullet"/>
      <w:lvlText w:val="•"/>
      <w:lvlJc w:val="left"/>
      <w:pPr>
        <w:ind w:left="3207" w:hanging="274"/>
      </w:pPr>
      <w:rPr>
        <w:rFonts w:hint="default"/>
      </w:rPr>
    </w:lvl>
    <w:lvl w:ilvl="5" w:tplc="287EE872">
      <w:start w:val="1"/>
      <w:numFmt w:val="bullet"/>
      <w:lvlText w:val="•"/>
      <w:lvlJc w:val="left"/>
      <w:pPr>
        <w:ind w:left="3804" w:hanging="274"/>
      </w:pPr>
      <w:rPr>
        <w:rFonts w:hint="default"/>
      </w:rPr>
    </w:lvl>
    <w:lvl w:ilvl="6" w:tplc="D93C7438">
      <w:start w:val="1"/>
      <w:numFmt w:val="bullet"/>
      <w:lvlText w:val="•"/>
      <w:lvlJc w:val="left"/>
      <w:pPr>
        <w:ind w:left="4401" w:hanging="274"/>
      </w:pPr>
      <w:rPr>
        <w:rFonts w:hint="default"/>
      </w:rPr>
    </w:lvl>
    <w:lvl w:ilvl="7" w:tplc="F1969ACC">
      <w:start w:val="1"/>
      <w:numFmt w:val="bullet"/>
      <w:lvlText w:val="•"/>
      <w:lvlJc w:val="left"/>
      <w:pPr>
        <w:ind w:left="4998" w:hanging="274"/>
      </w:pPr>
      <w:rPr>
        <w:rFonts w:hint="default"/>
      </w:rPr>
    </w:lvl>
    <w:lvl w:ilvl="8" w:tplc="25ACB62E">
      <w:start w:val="1"/>
      <w:numFmt w:val="bullet"/>
      <w:lvlText w:val="•"/>
      <w:lvlJc w:val="left"/>
      <w:pPr>
        <w:ind w:left="5594" w:hanging="274"/>
      </w:pPr>
      <w:rPr>
        <w:rFonts w:hint="default"/>
      </w:rPr>
    </w:lvl>
  </w:abstractNum>
  <w:abstractNum w:abstractNumId="16" w15:restartNumberingAfterBreak="0">
    <w:nsid w:val="38B06456"/>
    <w:multiLevelType w:val="hybridMultilevel"/>
    <w:tmpl w:val="10A27FBE"/>
    <w:lvl w:ilvl="0" w:tplc="0C09001B">
      <w:start w:val="1"/>
      <w:numFmt w:val="lowerRoman"/>
      <w:lvlText w:val="%1."/>
      <w:lvlJc w:val="righ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7" w15:restartNumberingAfterBreak="0">
    <w:nsid w:val="3ADF4522"/>
    <w:multiLevelType w:val="hybridMultilevel"/>
    <w:tmpl w:val="D9C60452"/>
    <w:lvl w:ilvl="0" w:tplc="F6781882">
      <w:start w:val="1"/>
      <w:numFmt w:val="bullet"/>
      <w:lvlText w:val="•"/>
      <w:lvlJc w:val="left"/>
      <w:pPr>
        <w:ind w:left="885" w:hanging="432"/>
      </w:pPr>
      <w:rPr>
        <w:rFonts w:ascii="Arial" w:eastAsia="Arial" w:hAnsi="Arial" w:hint="default"/>
        <w:w w:val="136"/>
      </w:rPr>
    </w:lvl>
    <w:lvl w:ilvl="1" w:tplc="B2B8C344">
      <w:start w:val="1"/>
      <w:numFmt w:val="bullet"/>
      <w:lvlText w:val="•"/>
      <w:lvlJc w:val="left"/>
      <w:pPr>
        <w:ind w:left="1260" w:hanging="432"/>
      </w:pPr>
      <w:rPr>
        <w:rFonts w:hint="default"/>
      </w:rPr>
    </w:lvl>
    <w:lvl w:ilvl="2" w:tplc="8ED02DF4">
      <w:start w:val="1"/>
      <w:numFmt w:val="bullet"/>
      <w:lvlText w:val="•"/>
      <w:lvlJc w:val="left"/>
      <w:pPr>
        <w:ind w:left="1641" w:hanging="432"/>
      </w:pPr>
      <w:rPr>
        <w:rFonts w:hint="default"/>
      </w:rPr>
    </w:lvl>
    <w:lvl w:ilvl="3" w:tplc="49A469D2">
      <w:start w:val="1"/>
      <w:numFmt w:val="bullet"/>
      <w:lvlText w:val="•"/>
      <w:lvlJc w:val="left"/>
      <w:pPr>
        <w:ind w:left="2021" w:hanging="432"/>
      </w:pPr>
      <w:rPr>
        <w:rFonts w:hint="default"/>
      </w:rPr>
    </w:lvl>
    <w:lvl w:ilvl="4" w:tplc="3278948E">
      <w:start w:val="1"/>
      <w:numFmt w:val="bullet"/>
      <w:lvlText w:val="•"/>
      <w:lvlJc w:val="left"/>
      <w:pPr>
        <w:ind w:left="2402" w:hanging="432"/>
      </w:pPr>
      <w:rPr>
        <w:rFonts w:hint="default"/>
      </w:rPr>
    </w:lvl>
    <w:lvl w:ilvl="5" w:tplc="B282C72E">
      <w:start w:val="1"/>
      <w:numFmt w:val="bullet"/>
      <w:lvlText w:val="•"/>
      <w:lvlJc w:val="left"/>
      <w:pPr>
        <w:ind w:left="2783" w:hanging="432"/>
      </w:pPr>
      <w:rPr>
        <w:rFonts w:hint="default"/>
      </w:rPr>
    </w:lvl>
    <w:lvl w:ilvl="6" w:tplc="CC7AD8CA">
      <w:start w:val="1"/>
      <w:numFmt w:val="bullet"/>
      <w:lvlText w:val="•"/>
      <w:lvlJc w:val="left"/>
      <w:pPr>
        <w:ind w:left="3163" w:hanging="432"/>
      </w:pPr>
      <w:rPr>
        <w:rFonts w:hint="default"/>
      </w:rPr>
    </w:lvl>
    <w:lvl w:ilvl="7" w:tplc="38F0D634">
      <w:start w:val="1"/>
      <w:numFmt w:val="bullet"/>
      <w:lvlText w:val="•"/>
      <w:lvlJc w:val="left"/>
      <w:pPr>
        <w:ind w:left="3544" w:hanging="432"/>
      </w:pPr>
      <w:rPr>
        <w:rFonts w:hint="default"/>
      </w:rPr>
    </w:lvl>
    <w:lvl w:ilvl="8" w:tplc="2DD0CCCC">
      <w:start w:val="1"/>
      <w:numFmt w:val="bullet"/>
      <w:lvlText w:val="•"/>
      <w:lvlJc w:val="left"/>
      <w:pPr>
        <w:ind w:left="3925" w:hanging="432"/>
      </w:pPr>
      <w:rPr>
        <w:rFonts w:hint="default"/>
      </w:rPr>
    </w:lvl>
  </w:abstractNum>
  <w:abstractNum w:abstractNumId="18" w15:restartNumberingAfterBreak="0">
    <w:nsid w:val="3ED94D5B"/>
    <w:multiLevelType w:val="hybridMultilevel"/>
    <w:tmpl w:val="04045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793B4E"/>
    <w:multiLevelType w:val="hybridMultilevel"/>
    <w:tmpl w:val="B7E0A04C"/>
    <w:lvl w:ilvl="0" w:tplc="274C01B0">
      <w:start w:val="1"/>
      <w:numFmt w:val="bullet"/>
      <w:lvlText w:val="•"/>
      <w:lvlJc w:val="left"/>
      <w:pPr>
        <w:ind w:left="799" w:hanging="260"/>
      </w:pPr>
      <w:rPr>
        <w:rFonts w:ascii="Arial" w:eastAsia="Arial" w:hAnsi="Arial" w:hint="default"/>
        <w:color w:val="282828"/>
        <w:w w:val="104"/>
        <w:sz w:val="22"/>
        <w:szCs w:val="22"/>
      </w:rPr>
    </w:lvl>
    <w:lvl w:ilvl="1" w:tplc="3C4A3B3E">
      <w:start w:val="1"/>
      <w:numFmt w:val="bullet"/>
      <w:lvlText w:val="•"/>
      <w:lvlJc w:val="left"/>
      <w:pPr>
        <w:ind w:left="1398" w:hanging="260"/>
      </w:pPr>
      <w:rPr>
        <w:rFonts w:hint="default"/>
      </w:rPr>
    </w:lvl>
    <w:lvl w:ilvl="2" w:tplc="35729D98">
      <w:start w:val="1"/>
      <w:numFmt w:val="bullet"/>
      <w:lvlText w:val="•"/>
      <w:lvlJc w:val="left"/>
      <w:pPr>
        <w:ind w:left="1997" w:hanging="260"/>
      </w:pPr>
      <w:rPr>
        <w:rFonts w:hint="default"/>
      </w:rPr>
    </w:lvl>
    <w:lvl w:ilvl="3" w:tplc="587AD0AA">
      <w:start w:val="1"/>
      <w:numFmt w:val="bullet"/>
      <w:lvlText w:val="•"/>
      <w:lvlJc w:val="left"/>
      <w:pPr>
        <w:ind w:left="2596" w:hanging="260"/>
      </w:pPr>
      <w:rPr>
        <w:rFonts w:hint="default"/>
      </w:rPr>
    </w:lvl>
    <w:lvl w:ilvl="4" w:tplc="A5C890C4">
      <w:start w:val="1"/>
      <w:numFmt w:val="bullet"/>
      <w:lvlText w:val="•"/>
      <w:lvlJc w:val="left"/>
      <w:pPr>
        <w:ind w:left="3195" w:hanging="260"/>
      </w:pPr>
      <w:rPr>
        <w:rFonts w:hint="default"/>
      </w:rPr>
    </w:lvl>
    <w:lvl w:ilvl="5" w:tplc="30EE64D8">
      <w:start w:val="1"/>
      <w:numFmt w:val="bullet"/>
      <w:lvlText w:val="•"/>
      <w:lvlJc w:val="left"/>
      <w:pPr>
        <w:ind w:left="3794" w:hanging="260"/>
      </w:pPr>
      <w:rPr>
        <w:rFonts w:hint="default"/>
      </w:rPr>
    </w:lvl>
    <w:lvl w:ilvl="6" w:tplc="109C98E2">
      <w:start w:val="1"/>
      <w:numFmt w:val="bullet"/>
      <w:lvlText w:val="•"/>
      <w:lvlJc w:val="left"/>
      <w:pPr>
        <w:ind w:left="4393" w:hanging="260"/>
      </w:pPr>
      <w:rPr>
        <w:rFonts w:hint="default"/>
      </w:rPr>
    </w:lvl>
    <w:lvl w:ilvl="7" w:tplc="C00283F0">
      <w:start w:val="1"/>
      <w:numFmt w:val="bullet"/>
      <w:lvlText w:val="•"/>
      <w:lvlJc w:val="left"/>
      <w:pPr>
        <w:ind w:left="4992" w:hanging="260"/>
      </w:pPr>
      <w:rPr>
        <w:rFonts w:hint="default"/>
      </w:rPr>
    </w:lvl>
    <w:lvl w:ilvl="8" w:tplc="21DAECBA">
      <w:start w:val="1"/>
      <w:numFmt w:val="bullet"/>
      <w:lvlText w:val="•"/>
      <w:lvlJc w:val="left"/>
      <w:pPr>
        <w:ind w:left="5590" w:hanging="260"/>
      </w:pPr>
      <w:rPr>
        <w:rFonts w:hint="default"/>
      </w:rPr>
    </w:lvl>
  </w:abstractNum>
  <w:abstractNum w:abstractNumId="20" w15:restartNumberingAfterBreak="0">
    <w:nsid w:val="419C513E"/>
    <w:multiLevelType w:val="hybridMultilevel"/>
    <w:tmpl w:val="FDC2A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99029F"/>
    <w:multiLevelType w:val="hybridMultilevel"/>
    <w:tmpl w:val="36EEB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23" w15:restartNumberingAfterBreak="0">
    <w:nsid w:val="5DA251F2"/>
    <w:multiLevelType w:val="hybridMultilevel"/>
    <w:tmpl w:val="0DB2C276"/>
    <w:lvl w:ilvl="0" w:tplc="BEC29016">
      <w:start w:val="1"/>
      <w:numFmt w:val="bullet"/>
      <w:lvlText w:val="•"/>
      <w:lvlJc w:val="left"/>
      <w:pPr>
        <w:ind w:left="799" w:hanging="260"/>
      </w:pPr>
      <w:rPr>
        <w:rFonts w:ascii="Arial" w:eastAsia="Arial" w:hAnsi="Arial" w:hint="default"/>
        <w:color w:val="282828"/>
        <w:w w:val="98"/>
        <w:sz w:val="26"/>
        <w:szCs w:val="26"/>
      </w:rPr>
    </w:lvl>
    <w:lvl w:ilvl="1" w:tplc="2F8C8A24">
      <w:start w:val="1"/>
      <w:numFmt w:val="bullet"/>
      <w:lvlText w:val="•"/>
      <w:lvlJc w:val="left"/>
      <w:pPr>
        <w:ind w:left="1398" w:hanging="260"/>
      </w:pPr>
      <w:rPr>
        <w:rFonts w:hint="default"/>
      </w:rPr>
    </w:lvl>
    <w:lvl w:ilvl="2" w:tplc="F132B0A2">
      <w:start w:val="1"/>
      <w:numFmt w:val="bullet"/>
      <w:lvlText w:val="•"/>
      <w:lvlJc w:val="left"/>
      <w:pPr>
        <w:ind w:left="1997" w:hanging="260"/>
      </w:pPr>
      <w:rPr>
        <w:rFonts w:hint="default"/>
      </w:rPr>
    </w:lvl>
    <w:lvl w:ilvl="3" w:tplc="C788268E">
      <w:start w:val="1"/>
      <w:numFmt w:val="bullet"/>
      <w:lvlText w:val="•"/>
      <w:lvlJc w:val="left"/>
      <w:pPr>
        <w:ind w:left="2596" w:hanging="260"/>
      </w:pPr>
      <w:rPr>
        <w:rFonts w:hint="default"/>
      </w:rPr>
    </w:lvl>
    <w:lvl w:ilvl="4" w:tplc="69CAD1B0">
      <w:start w:val="1"/>
      <w:numFmt w:val="bullet"/>
      <w:lvlText w:val="•"/>
      <w:lvlJc w:val="left"/>
      <w:pPr>
        <w:ind w:left="3195" w:hanging="260"/>
      </w:pPr>
      <w:rPr>
        <w:rFonts w:hint="default"/>
      </w:rPr>
    </w:lvl>
    <w:lvl w:ilvl="5" w:tplc="F5CC4304">
      <w:start w:val="1"/>
      <w:numFmt w:val="bullet"/>
      <w:lvlText w:val="•"/>
      <w:lvlJc w:val="left"/>
      <w:pPr>
        <w:ind w:left="3794" w:hanging="260"/>
      </w:pPr>
      <w:rPr>
        <w:rFonts w:hint="default"/>
      </w:rPr>
    </w:lvl>
    <w:lvl w:ilvl="6" w:tplc="5E5EBE30">
      <w:start w:val="1"/>
      <w:numFmt w:val="bullet"/>
      <w:lvlText w:val="•"/>
      <w:lvlJc w:val="left"/>
      <w:pPr>
        <w:ind w:left="4393" w:hanging="260"/>
      </w:pPr>
      <w:rPr>
        <w:rFonts w:hint="default"/>
      </w:rPr>
    </w:lvl>
    <w:lvl w:ilvl="7" w:tplc="B21ED3A6">
      <w:start w:val="1"/>
      <w:numFmt w:val="bullet"/>
      <w:lvlText w:val="•"/>
      <w:lvlJc w:val="left"/>
      <w:pPr>
        <w:ind w:left="4992" w:hanging="260"/>
      </w:pPr>
      <w:rPr>
        <w:rFonts w:hint="default"/>
      </w:rPr>
    </w:lvl>
    <w:lvl w:ilvl="8" w:tplc="2CC882B2">
      <w:start w:val="1"/>
      <w:numFmt w:val="bullet"/>
      <w:lvlText w:val="•"/>
      <w:lvlJc w:val="left"/>
      <w:pPr>
        <w:ind w:left="5590" w:hanging="260"/>
      </w:pPr>
      <w:rPr>
        <w:rFonts w:hint="default"/>
      </w:rPr>
    </w:lvl>
  </w:abstractNum>
  <w:abstractNum w:abstractNumId="24" w15:restartNumberingAfterBreak="0">
    <w:nsid w:val="5F74427B"/>
    <w:multiLevelType w:val="hybridMultilevel"/>
    <w:tmpl w:val="3648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AE54AE"/>
    <w:multiLevelType w:val="hybridMultilevel"/>
    <w:tmpl w:val="4A540AA4"/>
    <w:lvl w:ilvl="0" w:tplc="E0CA6428">
      <w:start w:val="1"/>
      <w:numFmt w:val="bullet"/>
      <w:lvlText w:val="•"/>
      <w:lvlJc w:val="left"/>
      <w:pPr>
        <w:ind w:left="464" w:hanging="267"/>
      </w:pPr>
      <w:rPr>
        <w:rFonts w:ascii="Arial" w:eastAsia="Arial" w:hAnsi="Arial" w:hint="default"/>
        <w:color w:val="181818"/>
        <w:w w:val="120"/>
        <w:sz w:val="19"/>
        <w:szCs w:val="19"/>
      </w:rPr>
    </w:lvl>
    <w:lvl w:ilvl="1" w:tplc="A6E664C4">
      <w:start w:val="1"/>
      <w:numFmt w:val="bullet"/>
      <w:lvlText w:val="•"/>
      <w:lvlJc w:val="left"/>
      <w:pPr>
        <w:ind w:left="1033" w:hanging="360"/>
      </w:pPr>
      <w:rPr>
        <w:rFonts w:ascii="Arial" w:eastAsia="Arial" w:hAnsi="Arial" w:hint="default"/>
        <w:color w:val="2B2B2B"/>
        <w:w w:val="120"/>
        <w:sz w:val="19"/>
        <w:szCs w:val="19"/>
      </w:rPr>
    </w:lvl>
    <w:lvl w:ilvl="2" w:tplc="489E5C42">
      <w:start w:val="1"/>
      <w:numFmt w:val="bullet"/>
      <w:lvlText w:val="•"/>
      <w:lvlJc w:val="left"/>
      <w:pPr>
        <w:ind w:left="1436" w:hanging="360"/>
      </w:pPr>
      <w:rPr>
        <w:rFonts w:hint="default"/>
      </w:rPr>
    </w:lvl>
    <w:lvl w:ilvl="3" w:tplc="CB5E702C">
      <w:start w:val="1"/>
      <w:numFmt w:val="bullet"/>
      <w:lvlText w:val="•"/>
      <w:lvlJc w:val="left"/>
      <w:pPr>
        <w:ind w:left="1832" w:hanging="360"/>
      </w:pPr>
      <w:rPr>
        <w:rFonts w:hint="default"/>
      </w:rPr>
    </w:lvl>
    <w:lvl w:ilvl="4" w:tplc="A3AECBD8">
      <w:start w:val="1"/>
      <w:numFmt w:val="bullet"/>
      <w:lvlText w:val="•"/>
      <w:lvlJc w:val="left"/>
      <w:pPr>
        <w:ind w:left="2229" w:hanging="360"/>
      </w:pPr>
      <w:rPr>
        <w:rFonts w:hint="default"/>
      </w:rPr>
    </w:lvl>
    <w:lvl w:ilvl="5" w:tplc="ADA63F18">
      <w:start w:val="1"/>
      <w:numFmt w:val="bullet"/>
      <w:lvlText w:val="•"/>
      <w:lvlJc w:val="left"/>
      <w:pPr>
        <w:ind w:left="2625" w:hanging="360"/>
      </w:pPr>
      <w:rPr>
        <w:rFonts w:hint="default"/>
      </w:rPr>
    </w:lvl>
    <w:lvl w:ilvl="6" w:tplc="DF66F9D8">
      <w:start w:val="1"/>
      <w:numFmt w:val="bullet"/>
      <w:lvlText w:val="•"/>
      <w:lvlJc w:val="left"/>
      <w:pPr>
        <w:ind w:left="3021" w:hanging="360"/>
      </w:pPr>
      <w:rPr>
        <w:rFonts w:hint="default"/>
      </w:rPr>
    </w:lvl>
    <w:lvl w:ilvl="7" w:tplc="8D080462">
      <w:start w:val="1"/>
      <w:numFmt w:val="bullet"/>
      <w:lvlText w:val="•"/>
      <w:lvlJc w:val="left"/>
      <w:pPr>
        <w:ind w:left="3418" w:hanging="360"/>
      </w:pPr>
      <w:rPr>
        <w:rFonts w:hint="default"/>
      </w:rPr>
    </w:lvl>
    <w:lvl w:ilvl="8" w:tplc="5F9A2CB8">
      <w:start w:val="1"/>
      <w:numFmt w:val="bullet"/>
      <w:lvlText w:val="•"/>
      <w:lvlJc w:val="left"/>
      <w:pPr>
        <w:ind w:left="3814" w:hanging="360"/>
      </w:pPr>
      <w:rPr>
        <w:rFonts w:hint="default"/>
      </w:rPr>
    </w:lvl>
  </w:abstractNum>
  <w:abstractNum w:abstractNumId="26" w15:restartNumberingAfterBreak="0">
    <w:nsid w:val="60543790"/>
    <w:multiLevelType w:val="hybridMultilevel"/>
    <w:tmpl w:val="BE7E726C"/>
    <w:lvl w:ilvl="0" w:tplc="172A0E48">
      <w:start w:val="1"/>
      <w:numFmt w:val="bullet"/>
      <w:lvlText w:val="•"/>
      <w:lvlJc w:val="left"/>
      <w:pPr>
        <w:ind w:left="845" w:hanging="389"/>
      </w:pPr>
      <w:rPr>
        <w:rFonts w:ascii="Times New Roman" w:eastAsia="Times New Roman" w:hAnsi="Times New Roman" w:hint="default"/>
        <w:color w:val="3D3D3D"/>
        <w:w w:val="92"/>
        <w:sz w:val="25"/>
        <w:szCs w:val="25"/>
      </w:rPr>
    </w:lvl>
    <w:lvl w:ilvl="1" w:tplc="24C02700">
      <w:start w:val="1"/>
      <w:numFmt w:val="bullet"/>
      <w:lvlText w:val="•"/>
      <w:lvlJc w:val="left"/>
      <w:pPr>
        <w:ind w:left="1451" w:hanging="389"/>
      </w:pPr>
      <w:rPr>
        <w:rFonts w:hint="default"/>
      </w:rPr>
    </w:lvl>
    <w:lvl w:ilvl="2" w:tplc="90B87C18">
      <w:start w:val="1"/>
      <w:numFmt w:val="bullet"/>
      <w:lvlText w:val="•"/>
      <w:lvlJc w:val="left"/>
      <w:pPr>
        <w:ind w:left="2063" w:hanging="389"/>
      </w:pPr>
      <w:rPr>
        <w:rFonts w:hint="default"/>
      </w:rPr>
    </w:lvl>
    <w:lvl w:ilvl="3" w:tplc="495CDC54">
      <w:start w:val="1"/>
      <w:numFmt w:val="bullet"/>
      <w:lvlText w:val="•"/>
      <w:lvlJc w:val="left"/>
      <w:pPr>
        <w:ind w:left="2675" w:hanging="389"/>
      </w:pPr>
      <w:rPr>
        <w:rFonts w:hint="default"/>
      </w:rPr>
    </w:lvl>
    <w:lvl w:ilvl="4" w:tplc="1ACE9F4E">
      <w:start w:val="1"/>
      <w:numFmt w:val="bullet"/>
      <w:lvlText w:val="•"/>
      <w:lvlJc w:val="left"/>
      <w:pPr>
        <w:ind w:left="3287" w:hanging="389"/>
      </w:pPr>
      <w:rPr>
        <w:rFonts w:hint="default"/>
      </w:rPr>
    </w:lvl>
    <w:lvl w:ilvl="5" w:tplc="09C878D4">
      <w:start w:val="1"/>
      <w:numFmt w:val="bullet"/>
      <w:lvlText w:val="•"/>
      <w:lvlJc w:val="left"/>
      <w:pPr>
        <w:ind w:left="3898" w:hanging="389"/>
      </w:pPr>
      <w:rPr>
        <w:rFonts w:hint="default"/>
      </w:rPr>
    </w:lvl>
    <w:lvl w:ilvl="6" w:tplc="EB4C5566">
      <w:start w:val="1"/>
      <w:numFmt w:val="bullet"/>
      <w:lvlText w:val="•"/>
      <w:lvlJc w:val="left"/>
      <w:pPr>
        <w:ind w:left="4510" w:hanging="389"/>
      </w:pPr>
      <w:rPr>
        <w:rFonts w:hint="default"/>
      </w:rPr>
    </w:lvl>
    <w:lvl w:ilvl="7" w:tplc="8DB25F4A">
      <w:start w:val="1"/>
      <w:numFmt w:val="bullet"/>
      <w:lvlText w:val="•"/>
      <w:lvlJc w:val="left"/>
      <w:pPr>
        <w:ind w:left="5122" w:hanging="389"/>
      </w:pPr>
      <w:rPr>
        <w:rFonts w:hint="default"/>
      </w:rPr>
    </w:lvl>
    <w:lvl w:ilvl="8" w:tplc="3132963E">
      <w:start w:val="1"/>
      <w:numFmt w:val="bullet"/>
      <w:lvlText w:val="•"/>
      <w:lvlJc w:val="left"/>
      <w:pPr>
        <w:ind w:left="5734" w:hanging="389"/>
      </w:pPr>
      <w:rPr>
        <w:rFonts w:hint="default"/>
      </w:rPr>
    </w:lvl>
  </w:abstractNum>
  <w:abstractNum w:abstractNumId="27" w15:restartNumberingAfterBreak="0">
    <w:nsid w:val="60B7184E"/>
    <w:multiLevelType w:val="hybridMultilevel"/>
    <w:tmpl w:val="2A4045E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28" w15:restartNumberingAfterBreak="0">
    <w:nsid w:val="616352A3"/>
    <w:multiLevelType w:val="hybridMultilevel"/>
    <w:tmpl w:val="FD64910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C86603"/>
    <w:multiLevelType w:val="hybridMultilevel"/>
    <w:tmpl w:val="DF36A9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8AE27EA"/>
    <w:multiLevelType w:val="hybridMultilevel"/>
    <w:tmpl w:val="EBB8A2BA"/>
    <w:lvl w:ilvl="0" w:tplc="EEF843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A80E44"/>
    <w:multiLevelType w:val="hybridMultilevel"/>
    <w:tmpl w:val="05528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4A5964"/>
    <w:multiLevelType w:val="hybridMultilevel"/>
    <w:tmpl w:val="5A6A2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BCC4635"/>
    <w:multiLevelType w:val="hybridMultilevel"/>
    <w:tmpl w:val="416A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AA0DE3"/>
    <w:multiLevelType w:val="hybridMultilevel"/>
    <w:tmpl w:val="9B7A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164388"/>
    <w:multiLevelType w:val="hybridMultilevel"/>
    <w:tmpl w:val="F0DEF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7A17E5"/>
    <w:multiLevelType w:val="hybridMultilevel"/>
    <w:tmpl w:val="C7467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A84518"/>
    <w:multiLevelType w:val="hybridMultilevel"/>
    <w:tmpl w:val="FF3E7A2A"/>
    <w:lvl w:ilvl="0" w:tplc="125007BE">
      <w:start w:val="1"/>
      <w:numFmt w:val="bullet"/>
      <w:lvlText w:val="•"/>
      <w:lvlJc w:val="left"/>
      <w:pPr>
        <w:ind w:left="838" w:hanging="346"/>
      </w:pPr>
      <w:rPr>
        <w:rFonts w:ascii="Arial" w:eastAsia="Arial" w:hAnsi="Arial" w:hint="default"/>
        <w:color w:val="383838"/>
        <w:w w:val="117"/>
        <w:sz w:val="22"/>
        <w:szCs w:val="22"/>
      </w:rPr>
    </w:lvl>
    <w:lvl w:ilvl="1" w:tplc="561E2D10">
      <w:start w:val="1"/>
      <w:numFmt w:val="bullet"/>
      <w:lvlText w:val="•"/>
      <w:lvlJc w:val="left"/>
      <w:pPr>
        <w:ind w:left="1475" w:hanging="346"/>
      </w:pPr>
      <w:rPr>
        <w:rFonts w:hint="default"/>
      </w:rPr>
    </w:lvl>
    <w:lvl w:ilvl="2" w:tplc="0D1E888E">
      <w:start w:val="1"/>
      <w:numFmt w:val="bullet"/>
      <w:lvlText w:val="•"/>
      <w:lvlJc w:val="left"/>
      <w:pPr>
        <w:ind w:left="2111" w:hanging="346"/>
      </w:pPr>
      <w:rPr>
        <w:rFonts w:hint="default"/>
      </w:rPr>
    </w:lvl>
    <w:lvl w:ilvl="3" w:tplc="29589C36">
      <w:start w:val="1"/>
      <w:numFmt w:val="bullet"/>
      <w:lvlText w:val="•"/>
      <w:lvlJc w:val="left"/>
      <w:pPr>
        <w:ind w:left="2747" w:hanging="346"/>
      </w:pPr>
      <w:rPr>
        <w:rFonts w:hint="default"/>
      </w:rPr>
    </w:lvl>
    <w:lvl w:ilvl="4" w:tplc="6680DA6C">
      <w:start w:val="1"/>
      <w:numFmt w:val="bullet"/>
      <w:lvlText w:val="•"/>
      <w:lvlJc w:val="left"/>
      <w:pPr>
        <w:ind w:left="3383" w:hanging="346"/>
      </w:pPr>
      <w:rPr>
        <w:rFonts w:hint="default"/>
      </w:rPr>
    </w:lvl>
    <w:lvl w:ilvl="5" w:tplc="E578C0EE">
      <w:start w:val="1"/>
      <w:numFmt w:val="bullet"/>
      <w:lvlText w:val="•"/>
      <w:lvlJc w:val="left"/>
      <w:pPr>
        <w:ind w:left="4019" w:hanging="346"/>
      </w:pPr>
      <w:rPr>
        <w:rFonts w:hint="default"/>
      </w:rPr>
    </w:lvl>
    <w:lvl w:ilvl="6" w:tplc="F230CA16">
      <w:start w:val="1"/>
      <w:numFmt w:val="bullet"/>
      <w:lvlText w:val="•"/>
      <w:lvlJc w:val="left"/>
      <w:pPr>
        <w:ind w:left="4655" w:hanging="346"/>
      </w:pPr>
      <w:rPr>
        <w:rFonts w:hint="default"/>
      </w:rPr>
    </w:lvl>
    <w:lvl w:ilvl="7" w:tplc="2D209348">
      <w:start w:val="1"/>
      <w:numFmt w:val="bullet"/>
      <w:lvlText w:val="•"/>
      <w:lvlJc w:val="left"/>
      <w:pPr>
        <w:ind w:left="5291" w:hanging="346"/>
      </w:pPr>
      <w:rPr>
        <w:rFonts w:hint="default"/>
      </w:rPr>
    </w:lvl>
    <w:lvl w:ilvl="8" w:tplc="9FBEE432">
      <w:start w:val="1"/>
      <w:numFmt w:val="bullet"/>
      <w:lvlText w:val="•"/>
      <w:lvlJc w:val="left"/>
      <w:pPr>
        <w:ind w:left="5927" w:hanging="346"/>
      </w:pPr>
      <w:rPr>
        <w:rFonts w:hint="default"/>
      </w:rPr>
    </w:lvl>
  </w:abstractNum>
  <w:abstractNum w:abstractNumId="38" w15:restartNumberingAfterBreak="0">
    <w:nsid w:val="73B11840"/>
    <w:multiLevelType w:val="hybridMultilevel"/>
    <w:tmpl w:val="258021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41522E3"/>
    <w:multiLevelType w:val="hybridMultilevel"/>
    <w:tmpl w:val="9932A8CE"/>
    <w:lvl w:ilvl="0" w:tplc="EE5E3B66">
      <w:start w:val="1"/>
      <w:numFmt w:val="bullet"/>
      <w:lvlText w:val="•"/>
      <w:lvlJc w:val="left"/>
      <w:pPr>
        <w:ind w:left="457" w:hanging="274"/>
      </w:pPr>
      <w:rPr>
        <w:rFonts w:ascii="Arial" w:eastAsia="Arial" w:hAnsi="Arial" w:hint="default"/>
        <w:color w:val="2B2B2B"/>
        <w:w w:val="136"/>
        <w:sz w:val="19"/>
        <w:szCs w:val="19"/>
      </w:rPr>
    </w:lvl>
    <w:lvl w:ilvl="1" w:tplc="14A6630A">
      <w:start w:val="1"/>
      <w:numFmt w:val="bullet"/>
      <w:lvlText w:val="•"/>
      <w:lvlJc w:val="left"/>
      <w:pPr>
        <w:ind w:left="845" w:hanging="360"/>
      </w:pPr>
      <w:rPr>
        <w:rFonts w:ascii="Arial" w:eastAsia="Arial" w:hAnsi="Arial" w:hint="default"/>
        <w:w w:val="120"/>
      </w:rPr>
    </w:lvl>
    <w:lvl w:ilvl="2" w:tplc="F4D096C4">
      <w:start w:val="1"/>
      <w:numFmt w:val="bullet"/>
      <w:lvlText w:val="•"/>
      <w:lvlJc w:val="left"/>
      <w:pPr>
        <w:ind w:left="1258" w:hanging="360"/>
      </w:pPr>
      <w:rPr>
        <w:rFonts w:hint="default"/>
      </w:rPr>
    </w:lvl>
    <w:lvl w:ilvl="3" w:tplc="8B6E7426">
      <w:start w:val="1"/>
      <w:numFmt w:val="bullet"/>
      <w:lvlText w:val="•"/>
      <w:lvlJc w:val="left"/>
      <w:pPr>
        <w:ind w:left="1677" w:hanging="360"/>
      </w:pPr>
      <w:rPr>
        <w:rFonts w:hint="default"/>
      </w:rPr>
    </w:lvl>
    <w:lvl w:ilvl="4" w:tplc="67F0E882">
      <w:start w:val="1"/>
      <w:numFmt w:val="bullet"/>
      <w:lvlText w:val="•"/>
      <w:lvlJc w:val="left"/>
      <w:pPr>
        <w:ind w:left="2095" w:hanging="360"/>
      </w:pPr>
      <w:rPr>
        <w:rFonts w:hint="default"/>
      </w:rPr>
    </w:lvl>
    <w:lvl w:ilvl="5" w:tplc="5F9EC002">
      <w:start w:val="1"/>
      <w:numFmt w:val="bullet"/>
      <w:lvlText w:val="•"/>
      <w:lvlJc w:val="left"/>
      <w:pPr>
        <w:ind w:left="2514" w:hanging="360"/>
      </w:pPr>
      <w:rPr>
        <w:rFonts w:hint="default"/>
      </w:rPr>
    </w:lvl>
    <w:lvl w:ilvl="6" w:tplc="C0DC3E86">
      <w:start w:val="1"/>
      <w:numFmt w:val="bullet"/>
      <w:lvlText w:val="•"/>
      <w:lvlJc w:val="left"/>
      <w:pPr>
        <w:ind w:left="2933" w:hanging="360"/>
      </w:pPr>
      <w:rPr>
        <w:rFonts w:hint="default"/>
      </w:rPr>
    </w:lvl>
    <w:lvl w:ilvl="7" w:tplc="043838A2">
      <w:start w:val="1"/>
      <w:numFmt w:val="bullet"/>
      <w:lvlText w:val="•"/>
      <w:lvlJc w:val="left"/>
      <w:pPr>
        <w:ind w:left="3351" w:hanging="360"/>
      </w:pPr>
      <w:rPr>
        <w:rFonts w:hint="default"/>
      </w:rPr>
    </w:lvl>
    <w:lvl w:ilvl="8" w:tplc="283CFE3A">
      <w:start w:val="1"/>
      <w:numFmt w:val="bullet"/>
      <w:lvlText w:val="•"/>
      <w:lvlJc w:val="left"/>
      <w:pPr>
        <w:ind w:left="3770" w:hanging="360"/>
      </w:pPr>
      <w:rPr>
        <w:rFonts w:hint="default"/>
      </w:rPr>
    </w:lvl>
  </w:abstractNum>
  <w:abstractNum w:abstractNumId="40" w15:restartNumberingAfterBreak="0">
    <w:nsid w:val="7CBF00CB"/>
    <w:multiLevelType w:val="hybridMultilevel"/>
    <w:tmpl w:val="471A23FA"/>
    <w:lvl w:ilvl="0" w:tplc="04090019">
      <w:start w:val="1"/>
      <w:numFmt w:val="lowerLetter"/>
      <w:lvlText w:val="%1."/>
      <w:lvlJc w:val="left"/>
      <w:pPr>
        <w:ind w:left="758" w:hanging="360"/>
      </w:pPr>
      <w:rPr>
        <w:rFont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41" w15:restartNumberingAfterBreak="0">
    <w:nsid w:val="7CC31C81"/>
    <w:multiLevelType w:val="hybridMultilevel"/>
    <w:tmpl w:val="8AE4C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3"/>
  </w:num>
  <w:num w:numId="3">
    <w:abstractNumId w:val="15"/>
  </w:num>
  <w:num w:numId="4">
    <w:abstractNumId w:val="19"/>
  </w:num>
  <w:num w:numId="5">
    <w:abstractNumId w:val="6"/>
  </w:num>
  <w:num w:numId="6">
    <w:abstractNumId w:val="37"/>
  </w:num>
  <w:num w:numId="7">
    <w:abstractNumId w:val="5"/>
  </w:num>
  <w:num w:numId="8">
    <w:abstractNumId w:val="13"/>
  </w:num>
  <w:num w:numId="9">
    <w:abstractNumId w:val="7"/>
  </w:num>
  <w:num w:numId="10">
    <w:abstractNumId w:val="17"/>
  </w:num>
  <w:num w:numId="11">
    <w:abstractNumId w:val="9"/>
  </w:num>
  <w:num w:numId="12">
    <w:abstractNumId w:val="14"/>
  </w:num>
  <w:num w:numId="13">
    <w:abstractNumId w:val="25"/>
  </w:num>
  <w:num w:numId="14">
    <w:abstractNumId w:val="39"/>
  </w:num>
  <w:num w:numId="15">
    <w:abstractNumId w:val="22"/>
  </w:num>
  <w:num w:numId="16">
    <w:abstractNumId w:val="1"/>
  </w:num>
  <w:num w:numId="17">
    <w:abstractNumId w:val="21"/>
  </w:num>
  <w:num w:numId="18">
    <w:abstractNumId w:val="3"/>
  </w:num>
  <w:num w:numId="19">
    <w:abstractNumId w:val="41"/>
  </w:num>
  <w:num w:numId="20">
    <w:abstractNumId w:val="33"/>
  </w:num>
  <w:num w:numId="21">
    <w:abstractNumId w:val="20"/>
  </w:num>
  <w:num w:numId="22">
    <w:abstractNumId w:val="8"/>
  </w:num>
  <w:num w:numId="23">
    <w:abstractNumId w:val="10"/>
  </w:num>
  <w:num w:numId="24">
    <w:abstractNumId w:val="34"/>
  </w:num>
  <w:num w:numId="25">
    <w:abstractNumId w:val="32"/>
  </w:num>
  <w:num w:numId="26">
    <w:abstractNumId w:val="4"/>
  </w:num>
  <w:num w:numId="27">
    <w:abstractNumId w:val="30"/>
  </w:num>
  <w:num w:numId="28">
    <w:abstractNumId w:val="27"/>
  </w:num>
  <w:num w:numId="29">
    <w:abstractNumId w:val="24"/>
  </w:num>
  <w:num w:numId="30">
    <w:abstractNumId w:val="31"/>
  </w:num>
  <w:num w:numId="31">
    <w:abstractNumId w:val="18"/>
  </w:num>
  <w:num w:numId="32">
    <w:abstractNumId w:val="40"/>
  </w:num>
  <w:num w:numId="33">
    <w:abstractNumId w:val="16"/>
  </w:num>
  <w:num w:numId="34">
    <w:abstractNumId w:val="28"/>
  </w:num>
  <w:num w:numId="35">
    <w:abstractNumId w:val="0"/>
  </w:num>
  <w:num w:numId="36">
    <w:abstractNumId w:val="35"/>
  </w:num>
  <w:num w:numId="37">
    <w:abstractNumId w:val="29"/>
  </w:num>
  <w:num w:numId="38">
    <w:abstractNumId w:val="2"/>
  </w:num>
  <w:num w:numId="39">
    <w:abstractNumId w:val="38"/>
  </w:num>
  <w:num w:numId="40">
    <w:abstractNumId w:val="12"/>
  </w:num>
  <w:num w:numId="41">
    <w:abstractNumId w:val="36"/>
  </w:num>
  <w:num w:numId="42">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03FBE"/>
    <w:rsid w:val="00004763"/>
    <w:rsid w:val="00022981"/>
    <w:rsid w:val="00033BE9"/>
    <w:rsid w:val="00037090"/>
    <w:rsid w:val="000515EF"/>
    <w:rsid w:val="00053A30"/>
    <w:rsid w:val="0005740C"/>
    <w:rsid w:val="00072F23"/>
    <w:rsid w:val="00085E4F"/>
    <w:rsid w:val="00097DCF"/>
    <w:rsid w:val="000A2EBF"/>
    <w:rsid w:val="000B5A54"/>
    <w:rsid w:val="000C2388"/>
    <w:rsid w:val="000C50B3"/>
    <w:rsid w:val="000D0271"/>
    <w:rsid w:val="000D4F44"/>
    <w:rsid w:val="000E20A2"/>
    <w:rsid w:val="000E2D88"/>
    <w:rsid w:val="000E7264"/>
    <w:rsid w:val="000F3F16"/>
    <w:rsid w:val="001000D4"/>
    <w:rsid w:val="001028D9"/>
    <w:rsid w:val="00125C8E"/>
    <w:rsid w:val="0013228D"/>
    <w:rsid w:val="001372D3"/>
    <w:rsid w:val="00137FD2"/>
    <w:rsid w:val="001455E3"/>
    <w:rsid w:val="00146CD8"/>
    <w:rsid w:val="0015719E"/>
    <w:rsid w:val="00170C0D"/>
    <w:rsid w:val="001758A2"/>
    <w:rsid w:val="00177CA0"/>
    <w:rsid w:val="00177E9C"/>
    <w:rsid w:val="001801C9"/>
    <w:rsid w:val="001816F5"/>
    <w:rsid w:val="00181A1B"/>
    <w:rsid w:val="00182F91"/>
    <w:rsid w:val="00191BE8"/>
    <w:rsid w:val="00194D8A"/>
    <w:rsid w:val="001A06A2"/>
    <w:rsid w:val="001A0C76"/>
    <w:rsid w:val="001A303C"/>
    <w:rsid w:val="001A3805"/>
    <w:rsid w:val="001B4A3C"/>
    <w:rsid w:val="001C5715"/>
    <w:rsid w:val="001D03C3"/>
    <w:rsid w:val="001D161C"/>
    <w:rsid w:val="001D2822"/>
    <w:rsid w:val="001D5FF4"/>
    <w:rsid w:val="001E5D1F"/>
    <w:rsid w:val="001E796E"/>
    <w:rsid w:val="00201E8D"/>
    <w:rsid w:val="00204EBD"/>
    <w:rsid w:val="0020616E"/>
    <w:rsid w:val="002128EE"/>
    <w:rsid w:val="002150D3"/>
    <w:rsid w:val="0021709A"/>
    <w:rsid w:val="002172F3"/>
    <w:rsid w:val="00226EBB"/>
    <w:rsid w:val="00231688"/>
    <w:rsid w:val="00251FDA"/>
    <w:rsid w:val="0025321D"/>
    <w:rsid w:val="002564D6"/>
    <w:rsid w:val="00257880"/>
    <w:rsid w:val="00261E38"/>
    <w:rsid w:val="0026453C"/>
    <w:rsid w:val="00267E6A"/>
    <w:rsid w:val="002802D7"/>
    <w:rsid w:val="002869E3"/>
    <w:rsid w:val="0028727B"/>
    <w:rsid w:val="0029004A"/>
    <w:rsid w:val="00290E96"/>
    <w:rsid w:val="002910BF"/>
    <w:rsid w:val="0029488D"/>
    <w:rsid w:val="00296925"/>
    <w:rsid w:val="00297640"/>
    <w:rsid w:val="002A0B46"/>
    <w:rsid w:val="002B01B7"/>
    <w:rsid w:val="002B0E6A"/>
    <w:rsid w:val="002B1C8C"/>
    <w:rsid w:val="002B1D3B"/>
    <w:rsid w:val="002C261A"/>
    <w:rsid w:val="002C2E7E"/>
    <w:rsid w:val="002C7E54"/>
    <w:rsid w:val="002D0500"/>
    <w:rsid w:val="002D1B02"/>
    <w:rsid w:val="002D7B6F"/>
    <w:rsid w:val="002E0EA6"/>
    <w:rsid w:val="002E320D"/>
    <w:rsid w:val="002F1CC8"/>
    <w:rsid w:val="002F4B53"/>
    <w:rsid w:val="00300863"/>
    <w:rsid w:val="0030583A"/>
    <w:rsid w:val="003059B0"/>
    <w:rsid w:val="003060A5"/>
    <w:rsid w:val="003116CE"/>
    <w:rsid w:val="00313BC4"/>
    <w:rsid w:val="0031528E"/>
    <w:rsid w:val="00327014"/>
    <w:rsid w:val="003302C8"/>
    <w:rsid w:val="00333AB3"/>
    <w:rsid w:val="00335317"/>
    <w:rsid w:val="00347CE0"/>
    <w:rsid w:val="00352655"/>
    <w:rsid w:val="00354721"/>
    <w:rsid w:val="0036156D"/>
    <w:rsid w:val="00362393"/>
    <w:rsid w:val="00372A09"/>
    <w:rsid w:val="0038076C"/>
    <w:rsid w:val="00380F8A"/>
    <w:rsid w:val="00384034"/>
    <w:rsid w:val="00394F9C"/>
    <w:rsid w:val="00397CD3"/>
    <w:rsid w:val="003A1DF4"/>
    <w:rsid w:val="003A53CC"/>
    <w:rsid w:val="003A57B5"/>
    <w:rsid w:val="003B19EB"/>
    <w:rsid w:val="003B2907"/>
    <w:rsid w:val="003B3F4F"/>
    <w:rsid w:val="003C50A2"/>
    <w:rsid w:val="003C7685"/>
    <w:rsid w:val="003D59C2"/>
    <w:rsid w:val="003F3945"/>
    <w:rsid w:val="003F4358"/>
    <w:rsid w:val="00403686"/>
    <w:rsid w:val="004052A4"/>
    <w:rsid w:val="00411FD6"/>
    <w:rsid w:val="00416071"/>
    <w:rsid w:val="0042237F"/>
    <w:rsid w:val="0042554F"/>
    <w:rsid w:val="00425971"/>
    <w:rsid w:val="004278A5"/>
    <w:rsid w:val="00430F79"/>
    <w:rsid w:val="00431127"/>
    <w:rsid w:val="004413FB"/>
    <w:rsid w:val="00446295"/>
    <w:rsid w:val="00460686"/>
    <w:rsid w:val="00463DD0"/>
    <w:rsid w:val="00465EEE"/>
    <w:rsid w:val="004776FA"/>
    <w:rsid w:val="004877C9"/>
    <w:rsid w:val="00487C66"/>
    <w:rsid w:val="004905D7"/>
    <w:rsid w:val="0049237B"/>
    <w:rsid w:val="00493A7A"/>
    <w:rsid w:val="004A4EE1"/>
    <w:rsid w:val="004A51EE"/>
    <w:rsid w:val="004B2A48"/>
    <w:rsid w:val="004C6F70"/>
    <w:rsid w:val="004C7984"/>
    <w:rsid w:val="004D11B3"/>
    <w:rsid w:val="004D1330"/>
    <w:rsid w:val="004D34AE"/>
    <w:rsid w:val="004D6315"/>
    <w:rsid w:val="004D79A9"/>
    <w:rsid w:val="004E0150"/>
    <w:rsid w:val="004E6BB7"/>
    <w:rsid w:val="004E7118"/>
    <w:rsid w:val="004F71B6"/>
    <w:rsid w:val="004F7DAC"/>
    <w:rsid w:val="0050795F"/>
    <w:rsid w:val="00527E3A"/>
    <w:rsid w:val="00530A11"/>
    <w:rsid w:val="00530A3D"/>
    <w:rsid w:val="005337F7"/>
    <w:rsid w:val="00533885"/>
    <w:rsid w:val="005374D5"/>
    <w:rsid w:val="005405DA"/>
    <w:rsid w:val="0054086F"/>
    <w:rsid w:val="0054178A"/>
    <w:rsid w:val="00542501"/>
    <w:rsid w:val="0054608B"/>
    <w:rsid w:val="00547B86"/>
    <w:rsid w:val="00550AEF"/>
    <w:rsid w:val="005512FF"/>
    <w:rsid w:val="0055569B"/>
    <w:rsid w:val="00561682"/>
    <w:rsid w:val="005664C0"/>
    <w:rsid w:val="0057185E"/>
    <w:rsid w:val="00577AA9"/>
    <w:rsid w:val="00582A8B"/>
    <w:rsid w:val="00583FCC"/>
    <w:rsid w:val="00584F94"/>
    <w:rsid w:val="005940C2"/>
    <w:rsid w:val="00594ED2"/>
    <w:rsid w:val="005977BE"/>
    <w:rsid w:val="005A0830"/>
    <w:rsid w:val="005A0C39"/>
    <w:rsid w:val="005A3DC7"/>
    <w:rsid w:val="005B36D3"/>
    <w:rsid w:val="005B429E"/>
    <w:rsid w:val="005B70BA"/>
    <w:rsid w:val="005C04DC"/>
    <w:rsid w:val="005F12F2"/>
    <w:rsid w:val="005F20F9"/>
    <w:rsid w:val="00601546"/>
    <w:rsid w:val="00602024"/>
    <w:rsid w:val="006158CD"/>
    <w:rsid w:val="00625C32"/>
    <w:rsid w:val="006263EF"/>
    <w:rsid w:val="00631758"/>
    <w:rsid w:val="00631DE4"/>
    <w:rsid w:val="0063376E"/>
    <w:rsid w:val="006366D5"/>
    <w:rsid w:val="00636A3A"/>
    <w:rsid w:val="00636B81"/>
    <w:rsid w:val="00636E2D"/>
    <w:rsid w:val="0063743B"/>
    <w:rsid w:val="00637A61"/>
    <w:rsid w:val="00641559"/>
    <w:rsid w:val="00641812"/>
    <w:rsid w:val="00657953"/>
    <w:rsid w:val="006644BC"/>
    <w:rsid w:val="0068327C"/>
    <w:rsid w:val="00684EB0"/>
    <w:rsid w:val="00687563"/>
    <w:rsid w:val="00693FA1"/>
    <w:rsid w:val="00696E49"/>
    <w:rsid w:val="006A1882"/>
    <w:rsid w:val="006A237C"/>
    <w:rsid w:val="006A256D"/>
    <w:rsid w:val="006A3BEB"/>
    <w:rsid w:val="006B2A10"/>
    <w:rsid w:val="006B3ABB"/>
    <w:rsid w:val="006B49F6"/>
    <w:rsid w:val="006C23A5"/>
    <w:rsid w:val="006E1410"/>
    <w:rsid w:val="006E3D8D"/>
    <w:rsid w:val="006F66C8"/>
    <w:rsid w:val="006F7ACD"/>
    <w:rsid w:val="00702F7D"/>
    <w:rsid w:val="00707436"/>
    <w:rsid w:val="00710E4C"/>
    <w:rsid w:val="0071340C"/>
    <w:rsid w:val="00713835"/>
    <w:rsid w:val="0072462F"/>
    <w:rsid w:val="00724716"/>
    <w:rsid w:val="00727330"/>
    <w:rsid w:val="007332FC"/>
    <w:rsid w:val="007429B6"/>
    <w:rsid w:val="00745043"/>
    <w:rsid w:val="007563BF"/>
    <w:rsid w:val="00761E14"/>
    <w:rsid w:val="0077077B"/>
    <w:rsid w:val="0077792F"/>
    <w:rsid w:val="00782622"/>
    <w:rsid w:val="00794287"/>
    <w:rsid w:val="007A2B4D"/>
    <w:rsid w:val="007C0DF5"/>
    <w:rsid w:val="007C2279"/>
    <w:rsid w:val="007C24ED"/>
    <w:rsid w:val="007C30C6"/>
    <w:rsid w:val="007C4266"/>
    <w:rsid w:val="007E1139"/>
    <w:rsid w:val="007E33D8"/>
    <w:rsid w:val="007E3F02"/>
    <w:rsid w:val="007E43AD"/>
    <w:rsid w:val="007E5729"/>
    <w:rsid w:val="008063E9"/>
    <w:rsid w:val="00820B83"/>
    <w:rsid w:val="00821BB3"/>
    <w:rsid w:val="00834E6D"/>
    <w:rsid w:val="00837C92"/>
    <w:rsid w:val="0084465F"/>
    <w:rsid w:val="008453AB"/>
    <w:rsid w:val="00850519"/>
    <w:rsid w:val="008535C2"/>
    <w:rsid w:val="0085727A"/>
    <w:rsid w:val="008619B9"/>
    <w:rsid w:val="0087296D"/>
    <w:rsid w:val="00873D4D"/>
    <w:rsid w:val="00880876"/>
    <w:rsid w:val="00884128"/>
    <w:rsid w:val="00892F8A"/>
    <w:rsid w:val="00893562"/>
    <w:rsid w:val="00896C26"/>
    <w:rsid w:val="008A00DD"/>
    <w:rsid w:val="008A11D6"/>
    <w:rsid w:val="008A43C0"/>
    <w:rsid w:val="008A4B78"/>
    <w:rsid w:val="008B72B4"/>
    <w:rsid w:val="008C2367"/>
    <w:rsid w:val="008C249F"/>
    <w:rsid w:val="008C4A18"/>
    <w:rsid w:val="008D5B26"/>
    <w:rsid w:val="008D5EDE"/>
    <w:rsid w:val="008E3621"/>
    <w:rsid w:val="008E7815"/>
    <w:rsid w:val="008F1487"/>
    <w:rsid w:val="00900E36"/>
    <w:rsid w:val="00910C12"/>
    <w:rsid w:val="009154F3"/>
    <w:rsid w:val="00923F32"/>
    <w:rsid w:val="00932A2B"/>
    <w:rsid w:val="00933B4E"/>
    <w:rsid w:val="00942E00"/>
    <w:rsid w:val="00950626"/>
    <w:rsid w:val="009514C4"/>
    <w:rsid w:val="009530FB"/>
    <w:rsid w:val="009560CB"/>
    <w:rsid w:val="00966A4C"/>
    <w:rsid w:val="00966ABA"/>
    <w:rsid w:val="0096711E"/>
    <w:rsid w:val="00972BD8"/>
    <w:rsid w:val="00973B91"/>
    <w:rsid w:val="00974AA4"/>
    <w:rsid w:val="00977E89"/>
    <w:rsid w:val="00981007"/>
    <w:rsid w:val="00982FB8"/>
    <w:rsid w:val="00984C02"/>
    <w:rsid w:val="00990125"/>
    <w:rsid w:val="009968B8"/>
    <w:rsid w:val="009975CC"/>
    <w:rsid w:val="00997E82"/>
    <w:rsid w:val="009A15AD"/>
    <w:rsid w:val="009B4119"/>
    <w:rsid w:val="009B5E1E"/>
    <w:rsid w:val="009B77F9"/>
    <w:rsid w:val="009C40A0"/>
    <w:rsid w:val="009C47F2"/>
    <w:rsid w:val="009C4B6F"/>
    <w:rsid w:val="009E2743"/>
    <w:rsid w:val="009E2C5F"/>
    <w:rsid w:val="009F11B5"/>
    <w:rsid w:val="00A005F4"/>
    <w:rsid w:val="00A03224"/>
    <w:rsid w:val="00A0556F"/>
    <w:rsid w:val="00A14726"/>
    <w:rsid w:val="00A1508C"/>
    <w:rsid w:val="00A16382"/>
    <w:rsid w:val="00A169A8"/>
    <w:rsid w:val="00A30193"/>
    <w:rsid w:val="00A3295E"/>
    <w:rsid w:val="00A346A0"/>
    <w:rsid w:val="00A41639"/>
    <w:rsid w:val="00A41935"/>
    <w:rsid w:val="00A56A54"/>
    <w:rsid w:val="00A66F32"/>
    <w:rsid w:val="00A709E3"/>
    <w:rsid w:val="00A8120E"/>
    <w:rsid w:val="00A91C12"/>
    <w:rsid w:val="00A93BF9"/>
    <w:rsid w:val="00A952CE"/>
    <w:rsid w:val="00A968AF"/>
    <w:rsid w:val="00AA29E2"/>
    <w:rsid w:val="00AA7BF2"/>
    <w:rsid w:val="00AB0214"/>
    <w:rsid w:val="00AC0006"/>
    <w:rsid w:val="00AC481D"/>
    <w:rsid w:val="00AD1424"/>
    <w:rsid w:val="00AD2BD7"/>
    <w:rsid w:val="00AD420D"/>
    <w:rsid w:val="00AD63CB"/>
    <w:rsid w:val="00AE24F9"/>
    <w:rsid w:val="00AE7308"/>
    <w:rsid w:val="00AE743D"/>
    <w:rsid w:val="00B06FC9"/>
    <w:rsid w:val="00B078A4"/>
    <w:rsid w:val="00B1057C"/>
    <w:rsid w:val="00B12DB9"/>
    <w:rsid w:val="00B20360"/>
    <w:rsid w:val="00B23F9C"/>
    <w:rsid w:val="00B26A71"/>
    <w:rsid w:val="00B30EFD"/>
    <w:rsid w:val="00B4208F"/>
    <w:rsid w:val="00B564F2"/>
    <w:rsid w:val="00B57DA3"/>
    <w:rsid w:val="00B6485C"/>
    <w:rsid w:val="00B65CE5"/>
    <w:rsid w:val="00B83AB8"/>
    <w:rsid w:val="00B865FE"/>
    <w:rsid w:val="00B93252"/>
    <w:rsid w:val="00B93409"/>
    <w:rsid w:val="00BA5426"/>
    <w:rsid w:val="00BC6C67"/>
    <w:rsid w:val="00BF3F75"/>
    <w:rsid w:val="00BF4BEC"/>
    <w:rsid w:val="00C011AB"/>
    <w:rsid w:val="00C06ADD"/>
    <w:rsid w:val="00C07DE8"/>
    <w:rsid w:val="00C117BC"/>
    <w:rsid w:val="00C14F96"/>
    <w:rsid w:val="00C173B3"/>
    <w:rsid w:val="00C25A51"/>
    <w:rsid w:val="00C30177"/>
    <w:rsid w:val="00C352BC"/>
    <w:rsid w:val="00C37502"/>
    <w:rsid w:val="00C4633F"/>
    <w:rsid w:val="00C50020"/>
    <w:rsid w:val="00C5539E"/>
    <w:rsid w:val="00C56528"/>
    <w:rsid w:val="00C62E75"/>
    <w:rsid w:val="00C64689"/>
    <w:rsid w:val="00C714A4"/>
    <w:rsid w:val="00C76D99"/>
    <w:rsid w:val="00C80DEB"/>
    <w:rsid w:val="00C828A3"/>
    <w:rsid w:val="00CA19E3"/>
    <w:rsid w:val="00CD0168"/>
    <w:rsid w:val="00CF0114"/>
    <w:rsid w:val="00CF1EF4"/>
    <w:rsid w:val="00D07F47"/>
    <w:rsid w:val="00D17E20"/>
    <w:rsid w:val="00D24E5E"/>
    <w:rsid w:val="00D30BAA"/>
    <w:rsid w:val="00D3186A"/>
    <w:rsid w:val="00D3244C"/>
    <w:rsid w:val="00D3391A"/>
    <w:rsid w:val="00D41A9A"/>
    <w:rsid w:val="00D451EC"/>
    <w:rsid w:val="00D46FDA"/>
    <w:rsid w:val="00D522EA"/>
    <w:rsid w:val="00D52593"/>
    <w:rsid w:val="00D644E6"/>
    <w:rsid w:val="00D9050A"/>
    <w:rsid w:val="00D92565"/>
    <w:rsid w:val="00D948A2"/>
    <w:rsid w:val="00D94AA6"/>
    <w:rsid w:val="00DA27C6"/>
    <w:rsid w:val="00DB031B"/>
    <w:rsid w:val="00DB5D4C"/>
    <w:rsid w:val="00DB60A3"/>
    <w:rsid w:val="00DD32C4"/>
    <w:rsid w:val="00DE1869"/>
    <w:rsid w:val="00DE428A"/>
    <w:rsid w:val="00DF4238"/>
    <w:rsid w:val="00DF590D"/>
    <w:rsid w:val="00DF5D1A"/>
    <w:rsid w:val="00E03711"/>
    <w:rsid w:val="00E36EF5"/>
    <w:rsid w:val="00E42E23"/>
    <w:rsid w:val="00E45558"/>
    <w:rsid w:val="00E56946"/>
    <w:rsid w:val="00E63F3F"/>
    <w:rsid w:val="00E64749"/>
    <w:rsid w:val="00E652C2"/>
    <w:rsid w:val="00E84727"/>
    <w:rsid w:val="00E87F63"/>
    <w:rsid w:val="00E92974"/>
    <w:rsid w:val="00EA20F1"/>
    <w:rsid w:val="00EA73B5"/>
    <w:rsid w:val="00EB0C6A"/>
    <w:rsid w:val="00EB466E"/>
    <w:rsid w:val="00EC08D2"/>
    <w:rsid w:val="00EC11CB"/>
    <w:rsid w:val="00EC5585"/>
    <w:rsid w:val="00EC595F"/>
    <w:rsid w:val="00EE043F"/>
    <w:rsid w:val="00EE2143"/>
    <w:rsid w:val="00EF5197"/>
    <w:rsid w:val="00EF52A2"/>
    <w:rsid w:val="00EF52C3"/>
    <w:rsid w:val="00F0317A"/>
    <w:rsid w:val="00F0360C"/>
    <w:rsid w:val="00F03D97"/>
    <w:rsid w:val="00F11FCD"/>
    <w:rsid w:val="00F12E0C"/>
    <w:rsid w:val="00F150EB"/>
    <w:rsid w:val="00F20782"/>
    <w:rsid w:val="00F24A26"/>
    <w:rsid w:val="00F33906"/>
    <w:rsid w:val="00F346D0"/>
    <w:rsid w:val="00F44593"/>
    <w:rsid w:val="00F47C4C"/>
    <w:rsid w:val="00F5506E"/>
    <w:rsid w:val="00F57BEA"/>
    <w:rsid w:val="00F6044A"/>
    <w:rsid w:val="00F63C77"/>
    <w:rsid w:val="00F66776"/>
    <w:rsid w:val="00F81221"/>
    <w:rsid w:val="00F863D5"/>
    <w:rsid w:val="00F909E2"/>
    <w:rsid w:val="00F929F6"/>
    <w:rsid w:val="00F94E69"/>
    <w:rsid w:val="00F97CEE"/>
    <w:rsid w:val="00FB6457"/>
    <w:rsid w:val="00FC34C7"/>
    <w:rsid w:val="00FC53F5"/>
    <w:rsid w:val="00FC64BC"/>
    <w:rsid w:val="00FD03E7"/>
    <w:rsid w:val="00FD0974"/>
    <w:rsid w:val="00FD7515"/>
    <w:rsid w:val="00FD79D4"/>
    <w:rsid w:val="00FE4BA0"/>
    <w:rsid w:val="00FF12FD"/>
    <w:rsid w:val="00FF17E9"/>
    <w:rsid w:val="00FF32E6"/>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2B9F7"/>
  <w15:docId w15:val="{AA5F3070-22C1-4F4E-9DB4-C732BC1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AU"/>
    </w:rPr>
  </w:style>
  <w:style w:type="paragraph" w:styleId="Heading1">
    <w:name w:val="heading 1"/>
    <w:basedOn w:val="Normal"/>
    <w:uiPriority w:val="1"/>
    <w:qFormat/>
    <w:pPr>
      <w:ind w:left="236"/>
      <w:outlineLvl w:val="0"/>
    </w:pPr>
    <w:rPr>
      <w:rFonts w:ascii="Arial" w:eastAsia="Arial" w:hAnsi="Arial"/>
      <w:b/>
      <w:bCs/>
      <w:sz w:val="21"/>
      <w:szCs w:val="21"/>
    </w:rPr>
  </w:style>
  <w:style w:type="paragraph" w:styleId="Heading3">
    <w:name w:val="heading 3"/>
    <w:basedOn w:val="Normal"/>
    <w:next w:val="Normal"/>
    <w:link w:val="Heading3Ch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A06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pPr>
    <w:rPr>
      <w:rFonts w:ascii="Arial" w:eastAsia="Arial" w:hAnsi="Arial"/>
      <w:sz w:val="20"/>
      <w:szCs w:val="20"/>
    </w:rPr>
  </w:style>
  <w:style w:type="paragraph" w:styleId="ListParagraph">
    <w:name w:val="List Paragraph"/>
    <w:aliases w:val="List Paragraph1,Recommendation,List Paragraph11,123 List Paragraph,List Paragraph2,Colorful List - Accent 11,Colorful List - Accent 12,En tête 1,Bullet List"/>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B"/>
    <w:rPr>
      <w:rFonts w:ascii="Segoe UI" w:hAnsi="Segoe UI" w:cs="Segoe UI"/>
      <w:sz w:val="18"/>
      <w:szCs w:val="18"/>
    </w:rPr>
  </w:style>
  <w:style w:type="character" w:customStyle="1" w:styleId="ListParagraphChar">
    <w:name w:val="List Paragraph Char"/>
    <w:aliases w:val="List Paragraph1 Char,Recommendation Char,List Paragraph11 Char,123 List Paragraph Char,List Paragraph2 Char,Colorful List - Accent 11 Char,Colorful List - Accent 12 Char,En tête 1 Char,Bullet List Char"/>
    <w:basedOn w:val="DefaultParagraphFont"/>
    <w:link w:val="ListParagraph"/>
    <w:uiPriority w:val="34"/>
    <w:locked/>
    <w:rsid w:val="00C30177"/>
  </w:style>
  <w:style w:type="character" w:styleId="CommentReference">
    <w:name w:val="annotation reference"/>
    <w:basedOn w:val="DefaultParagraphFont"/>
    <w:uiPriority w:val="99"/>
    <w:semiHidden/>
    <w:unhideWhenUsed/>
    <w:rsid w:val="00394F9C"/>
    <w:rPr>
      <w:sz w:val="16"/>
      <w:szCs w:val="16"/>
    </w:rPr>
  </w:style>
  <w:style w:type="paragraph" w:styleId="CommentText">
    <w:name w:val="annotation text"/>
    <w:basedOn w:val="Normal"/>
    <w:link w:val="CommentTextChar"/>
    <w:uiPriority w:val="99"/>
    <w:semiHidden/>
    <w:unhideWhenUsed/>
    <w:rsid w:val="00394F9C"/>
    <w:rPr>
      <w:sz w:val="20"/>
      <w:szCs w:val="20"/>
    </w:rPr>
  </w:style>
  <w:style w:type="character" w:customStyle="1" w:styleId="CommentTextChar">
    <w:name w:val="Comment Text Char"/>
    <w:basedOn w:val="DefaultParagraphFont"/>
    <w:link w:val="CommentText"/>
    <w:uiPriority w:val="99"/>
    <w:semiHidden/>
    <w:rsid w:val="00394F9C"/>
    <w:rPr>
      <w:sz w:val="20"/>
      <w:szCs w:val="20"/>
    </w:rPr>
  </w:style>
  <w:style w:type="paragraph" w:styleId="CommentSubject">
    <w:name w:val="annotation subject"/>
    <w:basedOn w:val="CommentText"/>
    <w:next w:val="CommentText"/>
    <w:link w:val="CommentSubjectChar"/>
    <w:uiPriority w:val="99"/>
    <w:semiHidden/>
    <w:unhideWhenUsed/>
    <w:rsid w:val="00394F9C"/>
    <w:rPr>
      <w:b/>
      <w:bCs/>
    </w:rPr>
  </w:style>
  <w:style w:type="character" w:customStyle="1" w:styleId="CommentSubjectChar">
    <w:name w:val="Comment Subject Char"/>
    <w:basedOn w:val="CommentTextChar"/>
    <w:link w:val="CommentSubject"/>
    <w:uiPriority w:val="99"/>
    <w:semiHidden/>
    <w:rsid w:val="00394F9C"/>
    <w:rPr>
      <w:b/>
      <w:bCs/>
      <w:sz w:val="20"/>
      <w:szCs w:val="20"/>
    </w:rPr>
  </w:style>
  <w:style w:type="paragraph" w:styleId="Revision">
    <w:name w:val="Revision"/>
    <w:hidden/>
    <w:uiPriority w:val="99"/>
    <w:semiHidden/>
    <w:rsid w:val="00394F9C"/>
  </w:style>
  <w:style w:type="character" w:customStyle="1" w:styleId="Heading3Char">
    <w:name w:val="Heading 3 Char"/>
    <w:basedOn w:val="DefaultParagraphFont"/>
    <w:link w:val="Heading3"/>
    <w:semiHidden/>
    <w:rsid w:val="00394F9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eastAsia="en-AU"/>
    </w:rPr>
  </w:style>
  <w:style w:type="paragraph" w:styleId="Header">
    <w:name w:val="header"/>
    <w:basedOn w:val="Normal"/>
    <w:link w:val="HeaderChar"/>
    <w:uiPriority w:val="99"/>
    <w:unhideWhenUsed/>
    <w:rsid w:val="00997E82"/>
    <w:pPr>
      <w:tabs>
        <w:tab w:val="center" w:pos="4513"/>
        <w:tab w:val="right" w:pos="9026"/>
      </w:tabs>
    </w:pPr>
  </w:style>
  <w:style w:type="character" w:customStyle="1" w:styleId="HeaderChar">
    <w:name w:val="Header Char"/>
    <w:basedOn w:val="DefaultParagraphFont"/>
    <w:link w:val="Header"/>
    <w:uiPriority w:val="99"/>
    <w:rsid w:val="00997E82"/>
  </w:style>
  <w:style w:type="paragraph" w:styleId="Footer">
    <w:name w:val="footer"/>
    <w:basedOn w:val="Normal"/>
    <w:link w:val="FooterChar"/>
    <w:uiPriority w:val="99"/>
    <w:unhideWhenUsed/>
    <w:rsid w:val="00997E82"/>
    <w:pPr>
      <w:tabs>
        <w:tab w:val="center" w:pos="4513"/>
        <w:tab w:val="right" w:pos="9026"/>
      </w:tabs>
    </w:pPr>
  </w:style>
  <w:style w:type="character" w:customStyle="1" w:styleId="FooterChar">
    <w:name w:val="Footer Char"/>
    <w:basedOn w:val="DefaultParagraphFont"/>
    <w:link w:val="Footer"/>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22"/>
      </w:numPr>
    </w:pPr>
  </w:style>
  <w:style w:type="character" w:styleId="Hyperlink">
    <w:name w:val="Hyperlink"/>
    <w:basedOn w:val="DefaultParagraphFont"/>
    <w:unhideWhenUsed/>
    <w:rsid w:val="00A93BF9"/>
    <w:rPr>
      <w:color w:val="0000FF" w:themeColor="hyperlink"/>
      <w:u w:val="single"/>
    </w:rPr>
  </w:style>
  <w:style w:type="paragraph" w:styleId="FootnoteText">
    <w:name w:val="footnote text"/>
    <w:basedOn w:val="Normal"/>
    <w:link w:val="FootnoteTextChar"/>
    <w:uiPriority w:val="99"/>
    <w:semiHidden/>
    <w:unhideWhenUsed/>
    <w:rsid w:val="00380F8A"/>
    <w:rPr>
      <w:sz w:val="20"/>
      <w:szCs w:val="20"/>
    </w:rPr>
  </w:style>
  <w:style w:type="character" w:customStyle="1" w:styleId="FootnoteTextChar">
    <w:name w:val="Footnote Text Char"/>
    <w:basedOn w:val="DefaultParagraphFont"/>
    <w:link w:val="FootnoteText"/>
    <w:uiPriority w:val="99"/>
    <w:semiHidden/>
    <w:rsid w:val="00380F8A"/>
    <w:rPr>
      <w:sz w:val="20"/>
      <w:szCs w:val="20"/>
      <w:lang w:val="en-AU"/>
    </w:rPr>
  </w:style>
  <w:style w:type="character" w:styleId="FootnoteReference">
    <w:name w:val="footnote reference"/>
    <w:basedOn w:val="DefaultParagraphFont"/>
    <w:uiPriority w:val="99"/>
    <w:semiHidden/>
    <w:unhideWhenUsed/>
    <w:rsid w:val="00380F8A"/>
    <w:rPr>
      <w:vertAlign w:val="superscript"/>
    </w:rPr>
  </w:style>
  <w:style w:type="paragraph" w:styleId="BodyText3">
    <w:name w:val="Body Text 3"/>
    <w:basedOn w:val="Normal"/>
    <w:link w:val="BodyText3Char"/>
    <w:uiPriority w:val="99"/>
    <w:semiHidden/>
    <w:unhideWhenUsed/>
    <w:rsid w:val="00D07F47"/>
    <w:pPr>
      <w:spacing w:after="120"/>
    </w:pPr>
    <w:rPr>
      <w:sz w:val="16"/>
      <w:szCs w:val="16"/>
    </w:rPr>
  </w:style>
  <w:style w:type="character" w:customStyle="1" w:styleId="BodyText3Char">
    <w:name w:val="Body Text 3 Char"/>
    <w:basedOn w:val="DefaultParagraphFont"/>
    <w:link w:val="BodyText3"/>
    <w:uiPriority w:val="99"/>
    <w:semiHidden/>
    <w:rsid w:val="00D07F47"/>
    <w:rPr>
      <w:sz w:val="16"/>
      <w:szCs w:val="16"/>
      <w:lang w:val="en-AU"/>
    </w:rPr>
  </w:style>
  <w:style w:type="character" w:customStyle="1" w:styleId="Heading4Char">
    <w:name w:val="Heading 4 Char"/>
    <w:basedOn w:val="DefaultParagraphFont"/>
    <w:link w:val="Heading4"/>
    <w:uiPriority w:val="9"/>
    <w:semiHidden/>
    <w:rsid w:val="001A06A2"/>
    <w:rPr>
      <w:rFonts w:asciiTheme="majorHAnsi" w:eastAsiaTheme="majorEastAsia" w:hAnsiTheme="majorHAnsi" w:cstheme="majorBidi"/>
      <w:i/>
      <w:iCs/>
      <w:color w:val="365F9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gem.spc.int/key-work/DCRP" TargetMode="External"/><Relationship Id="rId1" Type="http://schemas.openxmlformats.org/officeDocument/2006/relationships/hyperlink" Target="https://www.sp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F070319775024CACA067E1FFA38214" ma:contentTypeVersion="10" ma:contentTypeDescription="Create a new document." ma:contentTypeScope="" ma:versionID="cb00454200c6dc50c69f1d23a1aecf2f">
  <xsd:schema xmlns:xsd="http://www.w3.org/2001/XMLSchema" xmlns:xs="http://www.w3.org/2001/XMLSchema" xmlns:p="http://schemas.microsoft.com/office/2006/metadata/properties" xmlns:ns3="d11a47f5-6857-4bb0-a018-a5ae986a2e6d" targetNamespace="http://schemas.microsoft.com/office/2006/metadata/properties" ma:root="true" ma:fieldsID="9551da453c31d721bf21f2b49748f29a" ns3:_="">
    <xsd:import namespace="d11a47f5-6857-4bb0-a018-a5ae986a2e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a47f5-6857-4bb0-a018-a5ae986a2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8A44-C846-4FD0-B6BF-E225E5949D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A7C6F-0EE9-43AA-B144-DA8478A9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a47f5-6857-4bb0-a018-a5ae986a2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988C1-4854-4FF8-A4B4-238448795F07}">
  <ds:schemaRefs>
    <ds:schemaRef ds:uri="http://schemas.microsoft.com/sharepoint/v3/contenttype/forms"/>
  </ds:schemaRefs>
</ds:datastoreItem>
</file>

<file path=customXml/itemProps4.xml><?xml version="1.0" encoding="utf-8"?>
<ds:datastoreItem xmlns:ds="http://schemas.openxmlformats.org/officeDocument/2006/customXml" ds:itemID="{09CE7255-E161-424F-9589-B4F0ED2D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14012</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Links>
    <vt:vector size="12" baseType="variant">
      <vt:variant>
        <vt:i4>2031644</vt:i4>
      </vt:variant>
      <vt:variant>
        <vt:i4>3</vt:i4>
      </vt:variant>
      <vt:variant>
        <vt:i4>0</vt:i4>
      </vt:variant>
      <vt:variant>
        <vt:i4>5</vt:i4>
      </vt:variant>
      <vt:variant>
        <vt:lpwstr>https://gem.spc.int/key-work/DCRP</vt:lpwstr>
      </vt:variant>
      <vt:variant>
        <vt:lpwstr/>
      </vt:variant>
      <vt:variant>
        <vt:i4>5701709</vt:i4>
      </vt:variant>
      <vt:variant>
        <vt:i4>0</vt:i4>
      </vt:variant>
      <vt:variant>
        <vt:i4>0</vt:i4>
      </vt:variant>
      <vt:variant>
        <vt:i4>5</vt:i4>
      </vt:variant>
      <vt:variant>
        <vt:lpwstr>https://www.spc.int/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Alexandre Léger</cp:lastModifiedBy>
  <cp:revision>2</cp:revision>
  <cp:lastPrinted>2017-06-05T04:28:00Z</cp:lastPrinted>
  <dcterms:created xsi:type="dcterms:W3CDTF">2021-06-23T22:21:00Z</dcterms:created>
  <dcterms:modified xsi:type="dcterms:W3CDTF">2021-06-23T22:21:00Z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y fmtid="{D5CDD505-2E9C-101B-9397-08002B2CF9AE}" pid="4" name="ContentTypeId">
    <vt:lpwstr>0x010100C9F070319775024CACA067E1FFA38214</vt:lpwstr>
  </property>
</Properties>
</file>